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B3D89" w14:textId="0711AB37" w:rsidR="006216B9" w:rsidRPr="00D84E56" w:rsidRDefault="00490EC3" w:rsidP="00557F2B">
      <w:pPr>
        <w:jc w:val="center"/>
        <w:rPr>
          <w:b/>
          <w:sz w:val="28"/>
          <w:szCs w:val="28"/>
        </w:rPr>
      </w:pPr>
      <w:r>
        <w:rPr>
          <w:b/>
          <w:sz w:val="28"/>
          <w:szCs w:val="28"/>
        </w:rPr>
        <w:t>CWS</w:t>
      </w:r>
      <w:r w:rsidR="00557F2B" w:rsidRPr="00D84E56">
        <w:rPr>
          <w:b/>
          <w:sz w:val="28"/>
          <w:szCs w:val="28"/>
        </w:rPr>
        <w:t>1305</w:t>
      </w:r>
      <w:r>
        <w:rPr>
          <w:b/>
          <w:sz w:val="28"/>
          <w:szCs w:val="28"/>
        </w:rPr>
        <w:t>W</w:t>
      </w:r>
      <w:r w:rsidR="00557F2B" w:rsidRPr="00D84E56">
        <w:rPr>
          <w:b/>
          <w:sz w:val="28"/>
          <w:szCs w:val="28"/>
        </w:rPr>
        <w:t>:  The Helping Interview</w:t>
      </w:r>
      <w:r w:rsidR="005300DE">
        <w:rPr>
          <w:b/>
          <w:sz w:val="28"/>
          <w:szCs w:val="28"/>
        </w:rPr>
        <w:t xml:space="preserve"> </w:t>
      </w:r>
    </w:p>
    <w:p w14:paraId="00846C1E" w14:textId="77777777" w:rsidR="00557F2B" w:rsidRPr="00D84E56" w:rsidRDefault="00B411B4" w:rsidP="00557F2B">
      <w:pPr>
        <w:jc w:val="center"/>
        <w:rPr>
          <w:b/>
          <w:sz w:val="28"/>
          <w:szCs w:val="28"/>
        </w:rPr>
      </w:pPr>
      <w:r>
        <w:rPr>
          <w:b/>
          <w:sz w:val="28"/>
          <w:szCs w:val="28"/>
        </w:rPr>
        <w:t>TOL Activity:  Review Questions Day 1</w:t>
      </w:r>
    </w:p>
    <w:p w14:paraId="733468FA" w14:textId="77777777" w:rsidR="00557F2B" w:rsidRDefault="00557F2B" w:rsidP="00557F2B">
      <w:pPr>
        <w:jc w:val="center"/>
      </w:pPr>
    </w:p>
    <w:p w14:paraId="3CAC33DC" w14:textId="77777777" w:rsidR="00557F2B" w:rsidRDefault="00557F2B" w:rsidP="00557F2B">
      <w:pPr>
        <w:rPr>
          <w:b/>
          <w:sz w:val="24"/>
          <w:szCs w:val="24"/>
        </w:rPr>
      </w:pPr>
      <w:r w:rsidRPr="00D84E56">
        <w:rPr>
          <w:b/>
          <w:sz w:val="24"/>
          <w:szCs w:val="24"/>
        </w:rPr>
        <w:t>Review Questions:</w:t>
      </w:r>
    </w:p>
    <w:p w14:paraId="354E59A9" w14:textId="77777777" w:rsidR="004F1EC7" w:rsidRPr="0005304E" w:rsidRDefault="00D84E56" w:rsidP="0005304E">
      <w:pPr>
        <w:rPr>
          <w:sz w:val="24"/>
          <w:szCs w:val="24"/>
        </w:rPr>
      </w:pPr>
      <w:r>
        <w:rPr>
          <w:sz w:val="24"/>
          <w:szCs w:val="24"/>
        </w:rPr>
        <w:t>Please complete t</w:t>
      </w:r>
      <w:r w:rsidR="0005304E">
        <w:rPr>
          <w:sz w:val="24"/>
          <w:szCs w:val="24"/>
        </w:rPr>
        <w:t>he following questions below:</w:t>
      </w:r>
    </w:p>
    <w:p w14:paraId="19D280F6" w14:textId="77777777" w:rsidR="00D84E56" w:rsidRPr="00D84E56" w:rsidRDefault="00D84E56" w:rsidP="00D84E56">
      <w:pPr>
        <w:pStyle w:val="ListParagraph"/>
        <w:ind w:left="1440"/>
        <w:rPr>
          <w:sz w:val="24"/>
          <w:szCs w:val="24"/>
        </w:rPr>
      </w:pPr>
    </w:p>
    <w:p w14:paraId="3BAA2BAB" w14:textId="77777777" w:rsidR="004F1EC7" w:rsidRPr="00D84E56" w:rsidRDefault="004F1EC7" w:rsidP="004F1EC7">
      <w:pPr>
        <w:pStyle w:val="ListParagraph"/>
        <w:ind w:left="1440"/>
        <w:rPr>
          <w:sz w:val="24"/>
          <w:szCs w:val="24"/>
        </w:rPr>
      </w:pPr>
    </w:p>
    <w:p w14:paraId="0A5A11D8" w14:textId="77777777" w:rsidR="0005304E" w:rsidRDefault="0005304E" w:rsidP="004F1EC7">
      <w:pPr>
        <w:pStyle w:val="ListParagraph"/>
        <w:numPr>
          <w:ilvl w:val="0"/>
          <w:numId w:val="1"/>
        </w:numPr>
        <w:rPr>
          <w:sz w:val="24"/>
          <w:szCs w:val="24"/>
        </w:rPr>
      </w:pPr>
      <w:r>
        <w:rPr>
          <w:sz w:val="24"/>
          <w:szCs w:val="24"/>
        </w:rPr>
        <w:t xml:space="preserve">List the </w:t>
      </w:r>
      <w:r w:rsidRPr="0005304E">
        <w:rPr>
          <w:b/>
          <w:sz w:val="24"/>
          <w:szCs w:val="24"/>
          <w:u w:val="single"/>
        </w:rPr>
        <w:t xml:space="preserve">three </w:t>
      </w:r>
      <w:r>
        <w:rPr>
          <w:sz w:val="24"/>
          <w:szCs w:val="24"/>
        </w:rPr>
        <w:t>phases of the “Helping Interview” process.</w:t>
      </w:r>
    </w:p>
    <w:p w14:paraId="3C6B5353" w14:textId="77777777" w:rsidR="00D85858" w:rsidRDefault="00D85858" w:rsidP="00D85858">
      <w:pPr>
        <w:pStyle w:val="ListParagraph"/>
        <w:rPr>
          <w:sz w:val="24"/>
          <w:szCs w:val="24"/>
        </w:rPr>
      </w:pPr>
    </w:p>
    <w:p w14:paraId="7C687868" w14:textId="77777777" w:rsidR="00490EC3" w:rsidRDefault="00490EC3" w:rsidP="00490EC3">
      <w:pPr>
        <w:pStyle w:val="ListParagraph"/>
        <w:rPr>
          <w:sz w:val="24"/>
          <w:szCs w:val="24"/>
        </w:rPr>
      </w:pPr>
    </w:p>
    <w:p w14:paraId="4EE02524" w14:textId="77777777" w:rsidR="0005304E" w:rsidRPr="0005304E" w:rsidRDefault="0005304E" w:rsidP="0005304E">
      <w:pPr>
        <w:rPr>
          <w:sz w:val="24"/>
          <w:szCs w:val="24"/>
        </w:rPr>
      </w:pPr>
    </w:p>
    <w:p w14:paraId="07FDBD8F" w14:textId="77777777" w:rsidR="004F1EC7" w:rsidRDefault="004F1EC7" w:rsidP="004F1EC7">
      <w:pPr>
        <w:pStyle w:val="ListParagraph"/>
        <w:numPr>
          <w:ilvl w:val="0"/>
          <w:numId w:val="1"/>
        </w:numPr>
        <w:rPr>
          <w:sz w:val="24"/>
          <w:szCs w:val="24"/>
        </w:rPr>
      </w:pPr>
      <w:r w:rsidRPr="00D84E56">
        <w:rPr>
          <w:sz w:val="24"/>
          <w:szCs w:val="24"/>
        </w:rPr>
        <w:t xml:space="preserve">List </w:t>
      </w:r>
      <w:r w:rsidRPr="00D84E56">
        <w:rPr>
          <w:b/>
          <w:sz w:val="24"/>
          <w:szCs w:val="24"/>
          <w:u w:val="single"/>
        </w:rPr>
        <w:t>three</w:t>
      </w:r>
      <w:r w:rsidRPr="00D84E56">
        <w:rPr>
          <w:sz w:val="24"/>
          <w:szCs w:val="24"/>
        </w:rPr>
        <w:t xml:space="preserve"> of the</w:t>
      </w:r>
      <w:r w:rsidR="00D84E56">
        <w:rPr>
          <w:sz w:val="24"/>
          <w:szCs w:val="24"/>
        </w:rPr>
        <w:t xml:space="preserve"> seven</w:t>
      </w:r>
      <w:r w:rsidRPr="00D84E56">
        <w:rPr>
          <w:sz w:val="24"/>
          <w:szCs w:val="24"/>
        </w:rPr>
        <w:t xml:space="preserve"> values that guide the “Professional Helping Relationship”.</w:t>
      </w:r>
    </w:p>
    <w:p w14:paraId="2C5DC482" w14:textId="77777777" w:rsidR="00490EC3" w:rsidRDefault="00490EC3" w:rsidP="00490EC3">
      <w:pPr>
        <w:pStyle w:val="ListParagraph"/>
        <w:rPr>
          <w:sz w:val="24"/>
          <w:szCs w:val="24"/>
        </w:rPr>
      </w:pPr>
    </w:p>
    <w:p w14:paraId="2448737D" w14:textId="77777777" w:rsidR="00D84E56" w:rsidRPr="00D84E56" w:rsidRDefault="00D84E56" w:rsidP="00D84E56">
      <w:pPr>
        <w:pStyle w:val="ListParagraph"/>
        <w:rPr>
          <w:sz w:val="24"/>
          <w:szCs w:val="24"/>
        </w:rPr>
      </w:pPr>
    </w:p>
    <w:p w14:paraId="0A834819" w14:textId="77777777" w:rsidR="00D97D70" w:rsidRPr="00D84E56" w:rsidRDefault="00D97D70" w:rsidP="00D97D70">
      <w:pPr>
        <w:pStyle w:val="ListParagraph"/>
        <w:rPr>
          <w:sz w:val="24"/>
          <w:szCs w:val="24"/>
        </w:rPr>
      </w:pPr>
    </w:p>
    <w:p w14:paraId="697197B5" w14:textId="77777777" w:rsidR="004F1EC7" w:rsidRPr="00D84E56" w:rsidRDefault="004F1EC7" w:rsidP="004F1EC7">
      <w:pPr>
        <w:pStyle w:val="ListParagraph"/>
        <w:rPr>
          <w:sz w:val="24"/>
          <w:szCs w:val="24"/>
        </w:rPr>
      </w:pPr>
    </w:p>
    <w:p w14:paraId="45D5F689" w14:textId="77777777" w:rsidR="004F1EC7" w:rsidRDefault="00D97D70" w:rsidP="004F1EC7">
      <w:pPr>
        <w:pStyle w:val="ListParagraph"/>
        <w:numPr>
          <w:ilvl w:val="0"/>
          <w:numId w:val="1"/>
        </w:numPr>
        <w:rPr>
          <w:sz w:val="24"/>
          <w:szCs w:val="24"/>
        </w:rPr>
      </w:pPr>
      <w:r w:rsidRPr="00D84E56">
        <w:rPr>
          <w:sz w:val="24"/>
          <w:szCs w:val="24"/>
        </w:rPr>
        <w:t>Building rapport with a customer is important when you</w:t>
      </w:r>
      <w:r w:rsidR="00D84E56">
        <w:rPr>
          <w:sz w:val="24"/>
          <w:szCs w:val="24"/>
        </w:rPr>
        <w:t xml:space="preserve"> first</w:t>
      </w:r>
      <w:r w:rsidRPr="00D84E56">
        <w:rPr>
          <w:sz w:val="24"/>
          <w:szCs w:val="24"/>
        </w:rPr>
        <w:t xml:space="preserve"> engage with customers</w:t>
      </w:r>
      <w:r w:rsidR="0005304E">
        <w:rPr>
          <w:sz w:val="24"/>
          <w:szCs w:val="24"/>
        </w:rPr>
        <w:t xml:space="preserve"> during</w:t>
      </w:r>
      <w:r w:rsidR="00D84E56">
        <w:rPr>
          <w:sz w:val="24"/>
          <w:szCs w:val="24"/>
        </w:rPr>
        <w:t xml:space="preserve"> the “Helping Interview”</w:t>
      </w:r>
      <w:r w:rsidRPr="00D84E56">
        <w:rPr>
          <w:sz w:val="24"/>
          <w:szCs w:val="24"/>
        </w:rPr>
        <w:t>.  Provide an example of how you build rapport with cus</w:t>
      </w:r>
      <w:r w:rsidR="00D84E56">
        <w:rPr>
          <w:sz w:val="24"/>
          <w:szCs w:val="24"/>
        </w:rPr>
        <w:t>tomers when you begin your work with them.</w:t>
      </w:r>
    </w:p>
    <w:p w14:paraId="3C5FC24E" w14:textId="77777777" w:rsidR="00490EC3" w:rsidRDefault="00490EC3" w:rsidP="00490EC3">
      <w:pPr>
        <w:pStyle w:val="ListParagraph"/>
        <w:rPr>
          <w:sz w:val="24"/>
          <w:szCs w:val="24"/>
        </w:rPr>
      </w:pPr>
    </w:p>
    <w:p w14:paraId="40AE10B0" w14:textId="77777777" w:rsidR="00D84E56" w:rsidRPr="00D84E56" w:rsidRDefault="00D84E56" w:rsidP="00D84E56">
      <w:pPr>
        <w:rPr>
          <w:sz w:val="24"/>
          <w:szCs w:val="24"/>
        </w:rPr>
      </w:pPr>
    </w:p>
    <w:p w14:paraId="70C30E6B" w14:textId="77777777" w:rsidR="00D97D70" w:rsidRPr="00D84E56" w:rsidRDefault="00D97D70" w:rsidP="00D97D70">
      <w:pPr>
        <w:pStyle w:val="ListParagraph"/>
        <w:rPr>
          <w:sz w:val="24"/>
          <w:szCs w:val="24"/>
        </w:rPr>
      </w:pPr>
    </w:p>
    <w:p w14:paraId="060D20F3" w14:textId="77777777" w:rsidR="004F1EC7" w:rsidRDefault="006609CF" w:rsidP="006D69A1">
      <w:pPr>
        <w:pStyle w:val="ListParagraph"/>
        <w:numPr>
          <w:ilvl w:val="0"/>
          <w:numId w:val="1"/>
        </w:numPr>
      </w:pPr>
      <w:r w:rsidRPr="0005304E">
        <w:rPr>
          <w:sz w:val="24"/>
          <w:szCs w:val="24"/>
        </w:rPr>
        <w:t>When</w:t>
      </w:r>
      <w:r w:rsidR="0005304E" w:rsidRPr="0005304E">
        <w:rPr>
          <w:sz w:val="24"/>
          <w:szCs w:val="24"/>
        </w:rPr>
        <w:t xml:space="preserve"> we communicate</w:t>
      </w:r>
      <w:r w:rsidRPr="0005304E">
        <w:rPr>
          <w:sz w:val="24"/>
          <w:szCs w:val="24"/>
        </w:rPr>
        <w:t xml:space="preserve"> 65% of the messages we communicate is</w:t>
      </w:r>
      <w:r w:rsidR="00D84E56" w:rsidRPr="0005304E">
        <w:rPr>
          <w:sz w:val="24"/>
          <w:szCs w:val="24"/>
        </w:rPr>
        <w:t xml:space="preserve"> through</w:t>
      </w:r>
      <w:r w:rsidRPr="0005304E">
        <w:rPr>
          <w:sz w:val="24"/>
          <w:szCs w:val="24"/>
        </w:rPr>
        <w:t xml:space="preserve"> non-verbal</w:t>
      </w:r>
      <w:r w:rsidR="00D84E56" w:rsidRPr="0005304E">
        <w:rPr>
          <w:sz w:val="24"/>
          <w:szCs w:val="24"/>
        </w:rPr>
        <w:t xml:space="preserve"> messages</w:t>
      </w:r>
      <w:r w:rsidR="0005304E" w:rsidRPr="0005304E">
        <w:rPr>
          <w:sz w:val="24"/>
          <w:szCs w:val="24"/>
        </w:rPr>
        <w:t xml:space="preserve"> (body language)</w:t>
      </w:r>
      <w:r w:rsidRPr="0005304E">
        <w:rPr>
          <w:sz w:val="24"/>
          <w:szCs w:val="24"/>
        </w:rPr>
        <w:t xml:space="preserve">. </w:t>
      </w:r>
      <w:r w:rsidR="0005304E">
        <w:rPr>
          <w:sz w:val="24"/>
          <w:szCs w:val="24"/>
        </w:rPr>
        <w:t>Often</w:t>
      </w:r>
      <w:r w:rsidR="00AD683F">
        <w:rPr>
          <w:sz w:val="24"/>
          <w:szCs w:val="24"/>
        </w:rPr>
        <w:t xml:space="preserve"> </w:t>
      </w:r>
      <w:r w:rsidR="002E2095">
        <w:rPr>
          <w:sz w:val="24"/>
          <w:szCs w:val="24"/>
        </w:rPr>
        <w:t xml:space="preserve">non-verbal messages (body language) may be perceived as negative and hinder the helping interview process.  </w:t>
      </w:r>
      <w:r w:rsidRPr="0005304E">
        <w:rPr>
          <w:sz w:val="24"/>
          <w:szCs w:val="24"/>
        </w:rPr>
        <w:t xml:space="preserve"> </w:t>
      </w:r>
      <w:r w:rsidR="00D84E56" w:rsidRPr="0005304E">
        <w:rPr>
          <w:sz w:val="24"/>
          <w:szCs w:val="24"/>
        </w:rPr>
        <w:t xml:space="preserve">List three non-verbal </w:t>
      </w:r>
      <w:r w:rsidR="0005304E" w:rsidRPr="0005304E">
        <w:rPr>
          <w:sz w:val="24"/>
          <w:szCs w:val="24"/>
        </w:rPr>
        <w:t xml:space="preserve">messages (body language) </w:t>
      </w:r>
      <w:r w:rsidR="0005304E">
        <w:rPr>
          <w:sz w:val="24"/>
          <w:szCs w:val="24"/>
        </w:rPr>
        <w:t xml:space="preserve">that the “helper” </w:t>
      </w:r>
      <w:r w:rsidR="0005304E" w:rsidRPr="002E2095">
        <w:rPr>
          <w:b/>
          <w:sz w:val="24"/>
          <w:szCs w:val="24"/>
          <w:u w:val="single"/>
        </w:rPr>
        <w:t>should not</w:t>
      </w:r>
      <w:r w:rsidR="0005304E">
        <w:rPr>
          <w:sz w:val="24"/>
          <w:szCs w:val="24"/>
        </w:rPr>
        <w:t xml:space="preserve"> do during the “Helping Interview” process.</w:t>
      </w:r>
    </w:p>
    <w:p w14:paraId="40B5CA57" w14:textId="77777777" w:rsidR="004F1EC7" w:rsidRDefault="004F1EC7" w:rsidP="004F1EC7">
      <w:pPr>
        <w:pStyle w:val="ListParagraph"/>
      </w:pPr>
    </w:p>
    <w:p w14:paraId="19205110" w14:textId="77777777" w:rsidR="00D85858" w:rsidRDefault="00D85858" w:rsidP="00D85858">
      <w:pPr>
        <w:pStyle w:val="Header"/>
        <w:jc w:val="center"/>
        <w:rPr>
          <w:b/>
        </w:rPr>
      </w:pPr>
    </w:p>
    <w:p w14:paraId="07D2840B" w14:textId="77777777" w:rsidR="00D85858" w:rsidRDefault="00D85858" w:rsidP="00D85858">
      <w:pPr>
        <w:pStyle w:val="Header"/>
        <w:jc w:val="center"/>
        <w:rPr>
          <w:b/>
        </w:rPr>
      </w:pPr>
    </w:p>
    <w:p w14:paraId="32205A70" w14:textId="77777777" w:rsidR="00D85858" w:rsidRDefault="00D85858" w:rsidP="00D85858">
      <w:pPr>
        <w:pStyle w:val="Header"/>
        <w:jc w:val="center"/>
        <w:rPr>
          <w:b/>
        </w:rPr>
      </w:pPr>
    </w:p>
    <w:p w14:paraId="1E3A3642" w14:textId="77777777" w:rsidR="00D85858" w:rsidRDefault="00D85858" w:rsidP="00D85858">
      <w:pPr>
        <w:pStyle w:val="Header"/>
        <w:jc w:val="center"/>
        <w:rPr>
          <w:b/>
        </w:rPr>
      </w:pPr>
    </w:p>
    <w:p w14:paraId="3A4044F7" w14:textId="77777777" w:rsidR="00D85858" w:rsidRDefault="00D85858" w:rsidP="00D85858">
      <w:pPr>
        <w:pStyle w:val="Header"/>
        <w:jc w:val="center"/>
        <w:rPr>
          <w:b/>
        </w:rPr>
      </w:pPr>
    </w:p>
    <w:p w14:paraId="4EA27A0B" w14:textId="77777777" w:rsidR="00D85858" w:rsidRDefault="00D85858" w:rsidP="00D85858">
      <w:pPr>
        <w:pStyle w:val="Header"/>
        <w:jc w:val="center"/>
        <w:rPr>
          <w:b/>
        </w:rPr>
      </w:pPr>
    </w:p>
    <w:p w14:paraId="4A30C852" w14:textId="77777777" w:rsidR="00D85858" w:rsidRDefault="00D85858" w:rsidP="00D85858">
      <w:pPr>
        <w:pStyle w:val="Header"/>
        <w:jc w:val="center"/>
        <w:rPr>
          <w:b/>
        </w:rPr>
      </w:pPr>
    </w:p>
    <w:p w14:paraId="4C81C0D7" w14:textId="77777777" w:rsidR="00D85858" w:rsidRDefault="00D85858" w:rsidP="00D85858">
      <w:pPr>
        <w:pStyle w:val="Header"/>
        <w:jc w:val="center"/>
        <w:rPr>
          <w:b/>
        </w:rPr>
      </w:pPr>
    </w:p>
    <w:p w14:paraId="28CFC3C9" w14:textId="77777777" w:rsidR="00D85858" w:rsidRDefault="00D85858" w:rsidP="00D85858">
      <w:pPr>
        <w:pStyle w:val="Header"/>
        <w:jc w:val="center"/>
        <w:rPr>
          <w:b/>
        </w:rPr>
      </w:pPr>
    </w:p>
    <w:p w14:paraId="4596BB07" w14:textId="77777777" w:rsidR="00D85858" w:rsidRDefault="00D85858" w:rsidP="00D85858">
      <w:pPr>
        <w:pStyle w:val="Header"/>
        <w:jc w:val="center"/>
        <w:rPr>
          <w:b/>
        </w:rPr>
      </w:pPr>
    </w:p>
    <w:p w14:paraId="4291E08C" w14:textId="77777777" w:rsidR="00D85858" w:rsidRPr="00D85858" w:rsidRDefault="00D85858" w:rsidP="00D85858">
      <w:pPr>
        <w:pStyle w:val="Header"/>
        <w:jc w:val="center"/>
        <w:rPr>
          <w:b/>
        </w:rPr>
      </w:pPr>
      <w:r w:rsidRPr="00D85858">
        <w:rPr>
          <w:b/>
        </w:rPr>
        <w:lastRenderedPageBreak/>
        <w:t>SUMMARIZATION EXAMPLES – Activity E</w:t>
      </w:r>
    </w:p>
    <w:p w14:paraId="71602F00" w14:textId="77777777" w:rsidR="00D85858" w:rsidRDefault="00D85858" w:rsidP="00D85858">
      <w:pPr>
        <w:rPr>
          <w:b/>
        </w:rPr>
      </w:pPr>
    </w:p>
    <w:p w14:paraId="11F81288" w14:textId="77777777" w:rsidR="00D85858" w:rsidRPr="00620533" w:rsidRDefault="00D85858" w:rsidP="00D85858">
      <w:pPr>
        <w:rPr>
          <w:b/>
        </w:rPr>
      </w:pPr>
      <w:r w:rsidRPr="00620533">
        <w:rPr>
          <w:b/>
        </w:rPr>
        <w:t>Identify each of the summaries using the summary types listed.</w:t>
      </w:r>
    </w:p>
    <w:p w14:paraId="74EBA4E0" w14:textId="77777777" w:rsidR="00D85858" w:rsidRDefault="00D85858" w:rsidP="00D85858">
      <w:pPr>
        <w:pStyle w:val="NoSpacing"/>
        <w:numPr>
          <w:ilvl w:val="0"/>
          <w:numId w:val="3"/>
        </w:numPr>
      </w:pPr>
      <w:r>
        <w:t xml:space="preserve">Summary highlighting tasks that have been agreed upon and future plans </w:t>
      </w:r>
    </w:p>
    <w:p w14:paraId="0F210B6E" w14:textId="77777777" w:rsidR="00D85858" w:rsidRDefault="00D85858" w:rsidP="00D85858">
      <w:pPr>
        <w:pStyle w:val="NoSpacing"/>
        <w:numPr>
          <w:ilvl w:val="0"/>
          <w:numId w:val="3"/>
        </w:numPr>
      </w:pPr>
      <w:r>
        <w:t xml:space="preserve">Summary of facts </w:t>
      </w:r>
    </w:p>
    <w:p w14:paraId="01C03DBA" w14:textId="77777777" w:rsidR="00D85858" w:rsidRDefault="00D85858" w:rsidP="00D85858">
      <w:pPr>
        <w:pStyle w:val="NoSpacing"/>
        <w:numPr>
          <w:ilvl w:val="0"/>
          <w:numId w:val="3"/>
        </w:numPr>
      </w:pPr>
      <w:r>
        <w:t xml:space="preserve">Summary provided by the client that lets the helper know what the client understood from the conversation </w:t>
      </w:r>
    </w:p>
    <w:p w14:paraId="470CB5FA" w14:textId="77777777" w:rsidR="00D85858" w:rsidRDefault="00D85858" w:rsidP="00D85858">
      <w:pPr>
        <w:pStyle w:val="NoSpacing"/>
        <w:numPr>
          <w:ilvl w:val="0"/>
          <w:numId w:val="3"/>
        </w:numPr>
      </w:pPr>
      <w:r>
        <w:t xml:space="preserve">Summary that demonstrates the helper’s empathy and accurate understanding </w:t>
      </w:r>
    </w:p>
    <w:p w14:paraId="4DAE1482" w14:textId="77777777" w:rsidR="00D85858" w:rsidRDefault="00D85858" w:rsidP="00D85858">
      <w:pPr>
        <w:pStyle w:val="NoSpacing"/>
        <w:numPr>
          <w:ilvl w:val="0"/>
          <w:numId w:val="3"/>
        </w:numPr>
      </w:pPr>
      <w:r>
        <w:t xml:space="preserve">Summary that clarifies details but also acts as the transition to a new topic </w:t>
      </w:r>
    </w:p>
    <w:p w14:paraId="2A55A428" w14:textId="77777777" w:rsidR="00D85858" w:rsidRDefault="00D85858" w:rsidP="00D85858">
      <w:pPr>
        <w:pStyle w:val="NoSpacing"/>
        <w:numPr>
          <w:ilvl w:val="0"/>
          <w:numId w:val="3"/>
        </w:numPr>
      </w:pPr>
      <w:r>
        <w:t xml:space="preserve">Summary to begin a subsequent interview by referring back to a previous interview </w:t>
      </w:r>
    </w:p>
    <w:p w14:paraId="32875FB5" w14:textId="77777777" w:rsidR="00D85858" w:rsidRDefault="00D85858" w:rsidP="00D85858">
      <w:pPr>
        <w:pStyle w:val="NoSpacing"/>
        <w:numPr>
          <w:ilvl w:val="0"/>
          <w:numId w:val="3"/>
        </w:numPr>
      </w:pPr>
      <w:r>
        <w:t>Summary linking ideas leading the helper to hypothesize about a potential problem</w:t>
      </w:r>
    </w:p>
    <w:p w14:paraId="0E6F800B" w14:textId="77777777" w:rsidR="00D85858" w:rsidRPr="00D85858" w:rsidRDefault="00D85858" w:rsidP="00D85858">
      <w:pPr>
        <w:pStyle w:val="ListParagraph"/>
        <w:rPr>
          <w:sz w:val="16"/>
          <w:szCs w:val="16"/>
        </w:rPr>
      </w:pPr>
    </w:p>
    <w:p w14:paraId="668FDEF1" w14:textId="77777777" w:rsidR="00D85858" w:rsidRDefault="00D85858" w:rsidP="00D85858">
      <w:pPr>
        <w:pStyle w:val="NoSpacing"/>
      </w:pPr>
      <w:r>
        <w:t xml:space="preserve">_____1. “Okay…so let me review so I’m sure I have this right: Johnny goes to Kindercare on Maple Drive. Susie attends South Park Elementary. David goes to Monroe Elementary and Jack is going to the alternative school during his expulsion from the high school. Is that right?” </w:t>
      </w:r>
    </w:p>
    <w:p w14:paraId="38689F30" w14:textId="77777777" w:rsidR="00D85858" w:rsidRPr="00D85858" w:rsidRDefault="00D85858" w:rsidP="00D85858">
      <w:pPr>
        <w:pStyle w:val="NoSpacing"/>
        <w:rPr>
          <w:sz w:val="16"/>
          <w:szCs w:val="16"/>
        </w:rPr>
      </w:pPr>
    </w:p>
    <w:p w14:paraId="20AFD3E6" w14:textId="77777777" w:rsidR="00D85858" w:rsidRDefault="00D85858" w:rsidP="00D85858">
      <w:pPr>
        <w:pStyle w:val="NoSpacing"/>
      </w:pPr>
      <w:r>
        <w:t xml:space="preserve">_____2. “Ms. Jones…I’ve been thinking about what you’ve told me. At one point you told me that you had trouble getting out of bed in the mornings. Then when you were telling me about cooking for the kids you mentioned you have no appetite. And just a minute ago you mentioned that sometimes you can’t stop crying. To me that sounds like you could be experiencing depression…what do you think?” </w:t>
      </w:r>
    </w:p>
    <w:p w14:paraId="1460E1C5" w14:textId="77777777" w:rsidR="00D85858" w:rsidRPr="00D85858" w:rsidRDefault="00D85858" w:rsidP="00D85858">
      <w:pPr>
        <w:pStyle w:val="NoSpacing"/>
        <w:rPr>
          <w:sz w:val="16"/>
          <w:szCs w:val="16"/>
        </w:rPr>
      </w:pPr>
    </w:p>
    <w:p w14:paraId="63C1F36B" w14:textId="77777777" w:rsidR="00D85858" w:rsidRDefault="00D85858" w:rsidP="00D85858">
      <w:pPr>
        <w:pStyle w:val="NoSpacing"/>
      </w:pPr>
      <w:r>
        <w:t>_____3. “Well…we talked about why people need to watch young children closely…so they won’t get hurt. I said I would get my neighbor, Effie May, to watch Bubba tomorrow while I go downtown and apply for daycare help. You said you would come back here to see me again the day after tomorrow around 5:30 that evening.”</w:t>
      </w:r>
    </w:p>
    <w:p w14:paraId="22A43A32" w14:textId="77777777" w:rsidR="00D85858" w:rsidRPr="00D85858" w:rsidRDefault="00D85858" w:rsidP="00D85858">
      <w:pPr>
        <w:pStyle w:val="NoSpacing"/>
        <w:rPr>
          <w:sz w:val="16"/>
          <w:szCs w:val="16"/>
        </w:rPr>
      </w:pPr>
    </w:p>
    <w:p w14:paraId="11596057" w14:textId="77777777" w:rsidR="00D85858" w:rsidRDefault="00D85858" w:rsidP="00D85858">
      <w:pPr>
        <w:pStyle w:val="NoSpacing"/>
      </w:pPr>
      <w:r>
        <w:t xml:space="preserve">_____4. “Jane, you love your foster parents, but you wish you were close with your mom. You understand her circumstances, but it doesn’t change the fact that you feel hurt and let down by her time after time” (adapted from Sevel, Cummins, &amp; Madrigal). </w:t>
      </w:r>
    </w:p>
    <w:p w14:paraId="2CD1AAB8" w14:textId="77777777" w:rsidR="00D85858" w:rsidRPr="00D85858" w:rsidRDefault="00D85858" w:rsidP="00D85858">
      <w:pPr>
        <w:pStyle w:val="NoSpacing"/>
        <w:rPr>
          <w:sz w:val="16"/>
          <w:szCs w:val="16"/>
        </w:rPr>
      </w:pPr>
    </w:p>
    <w:p w14:paraId="028F28C4" w14:textId="77777777" w:rsidR="00D85858" w:rsidRDefault="00D85858" w:rsidP="00D85858">
      <w:pPr>
        <w:pStyle w:val="NoSpacing"/>
      </w:pPr>
      <w:r>
        <w:t xml:space="preserve">_____5. “Mrs. Smith, I need to ask you about something else, but first let me just make sure that I understand correctly: On Mondays after school, your sister Edith, will come here to watch Johnny until you get home from work. She will be here when he gets off the bus. On Tuesdays, you will be here because that is your day off. Wednesday through Friday, your neighbor, Ms. Gertrude is committed to allowing Johnny to come stay at her house until you get home from work. Do I understand that correctly? …[client indicates agreement] …Great, then I need to ask you to talk to me about…” “When I visited last week, we discussed how frustrated you were feeling with the school social worker. You said you would make an appointment to go and talk with her.” </w:t>
      </w:r>
    </w:p>
    <w:p w14:paraId="491BAB76" w14:textId="77777777" w:rsidR="00D85858" w:rsidRPr="00D85858" w:rsidRDefault="00D85858" w:rsidP="00D85858">
      <w:pPr>
        <w:pStyle w:val="NoSpacing"/>
        <w:rPr>
          <w:sz w:val="16"/>
          <w:szCs w:val="16"/>
        </w:rPr>
      </w:pPr>
    </w:p>
    <w:p w14:paraId="458DB9EB" w14:textId="77777777" w:rsidR="00D85858" w:rsidRDefault="00D85858" w:rsidP="00D85858">
      <w:pPr>
        <w:pStyle w:val="NoSpacing"/>
      </w:pPr>
      <w:r>
        <w:t xml:space="preserve">_____6. “It was really helpful for me to talk to you today. Now I understand what has been happening with after-school care for the kids. So, let me know if I’m wrong about this, but your sister agreed to watch Timmy and Samantha tomorrow after school. You agreed you would call her tonight to remind her and make sure there’s no problem. Since I was able to give you a bus pass, you agreed to go to the office and apply for daycare assistance tomorrow. I agreed to mail you a bus pass tomorrow. And we set an appointment for me to come back and see you here next Thursday at 4:00 pm…did I leave anything out?” </w:t>
      </w:r>
    </w:p>
    <w:p w14:paraId="69223400" w14:textId="77777777" w:rsidR="00D85858" w:rsidRDefault="00D85858" w:rsidP="00D85858">
      <w:pPr>
        <w:pStyle w:val="NoSpacing"/>
      </w:pPr>
    </w:p>
    <w:p w14:paraId="6031D6B7" w14:textId="77777777" w:rsidR="00D85858" w:rsidRDefault="00D85858" w:rsidP="00D85858">
      <w:pPr>
        <w:pStyle w:val="NoSpacing"/>
      </w:pPr>
      <w:r>
        <w:t>_____7. “When I visited last week, we discussed how frustrated you were feeling with the school social worker. You said you would make an appointment to go and talk with her.”</w:t>
      </w:r>
    </w:p>
    <w:p w14:paraId="730707D7" w14:textId="77777777" w:rsidR="00D85858" w:rsidRDefault="00D85858" w:rsidP="004F1EC7">
      <w:pPr>
        <w:pStyle w:val="ListParagraph"/>
      </w:pPr>
    </w:p>
    <w:p w14:paraId="6FC4A961" w14:textId="77777777" w:rsidR="00D85858" w:rsidRPr="00D85858" w:rsidRDefault="00D85858" w:rsidP="00D85858">
      <w:pPr>
        <w:tabs>
          <w:tab w:val="center" w:pos="4680"/>
          <w:tab w:val="right" w:pos="9360"/>
        </w:tabs>
        <w:spacing w:after="0" w:line="240" w:lineRule="auto"/>
        <w:jc w:val="center"/>
        <w:rPr>
          <w:b/>
        </w:rPr>
      </w:pPr>
      <w:r w:rsidRPr="00D85858">
        <w:rPr>
          <w:b/>
        </w:rPr>
        <w:lastRenderedPageBreak/>
        <w:t>SKILLS IN ACTION: NICHOLE INTERVIEWS MARIA</w:t>
      </w:r>
      <w:r>
        <w:rPr>
          <w:b/>
        </w:rPr>
        <w:t xml:space="preserve"> – Activity F</w:t>
      </w:r>
    </w:p>
    <w:p w14:paraId="66A2EC31" w14:textId="77777777" w:rsidR="00D85858" w:rsidRDefault="00D85858" w:rsidP="00D85858">
      <w:pPr>
        <w:rPr>
          <w:b/>
        </w:rPr>
      </w:pPr>
    </w:p>
    <w:p w14:paraId="2CEE7C50" w14:textId="77777777" w:rsidR="00426009" w:rsidRPr="00426009" w:rsidRDefault="00D85858" w:rsidP="00426009">
      <w:pPr>
        <w:rPr>
          <w:i/>
        </w:rPr>
      </w:pPr>
      <w:r w:rsidRPr="00D85858">
        <w:rPr>
          <w:b/>
        </w:rPr>
        <w:t>Instructions:</w:t>
      </w:r>
      <w:r w:rsidRPr="00D85858">
        <w:t xml:space="preserve"> You need to access the </w:t>
      </w:r>
      <w:r w:rsidRPr="00D85858">
        <w:rPr>
          <w:i/>
        </w:rPr>
        <w:t>Social Work Skills Demonstrated: Beginning Direct Practice – Nichole’s interview with Maria.</w:t>
      </w:r>
    </w:p>
    <w:p w14:paraId="134BFAAE" w14:textId="7317CA60" w:rsidR="006E09EC" w:rsidRDefault="00426009" w:rsidP="00426009">
      <w:pPr>
        <w:rPr>
          <w:i/>
        </w:rPr>
      </w:pPr>
      <w:hyperlink r:id="rId7" w:history="1">
        <w:r w:rsidRPr="00F91475">
          <w:rPr>
            <w:rStyle w:val="Hyperlink"/>
            <w:i/>
          </w:rPr>
          <w:t>https://vimeo.com/847119569</w:t>
        </w:r>
      </w:hyperlink>
      <w:r>
        <w:rPr>
          <w:i/>
        </w:rPr>
        <w:t xml:space="preserve"> </w:t>
      </w:r>
      <w:r w:rsidRPr="00426009">
        <w:rPr>
          <w:i/>
        </w:rPr>
        <w:t>Password:  Helping</w:t>
      </w:r>
    </w:p>
    <w:p w14:paraId="64DCA7BF" w14:textId="77777777" w:rsidR="00D85858" w:rsidRDefault="00D85858" w:rsidP="00D85858">
      <w:r w:rsidRPr="00D85858">
        <w:t xml:space="preserve">The video shows a brief clip of foster care worker, Nichole, interviewing her client, Maria. Keep in mind; this is not the first interview, but a helping relationship where there are multiple interviews. Read Nichole’s responses and behaviors during her interview with Maria in the left column. In the right column, put an “x” by the correct skill demonstrated that corresponds with the response or behavior.  There may be more than one correct answer.  Note: #1 you must complete by answering the questions. Do not complete the shaded parts of the transcript. </w:t>
      </w:r>
    </w:p>
    <w:p w14:paraId="001C2F9E" w14:textId="77777777" w:rsidR="0091523F" w:rsidRPr="00D85858" w:rsidRDefault="0091523F" w:rsidP="00D85858"/>
    <w:p w14:paraId="545B8315" w14:textId="77777777" w:rsidR="00D85858" w:rsidRPr="00D85858" w:rsidRDefault="00D85858" w:rsidP="00D85858">
      <w:pPr>
        <w:jc w:val="center"/>
        <w:rPr>
          <w:b/>
        </w:rPr>
      </w:pPr>
      <w:r w:rsidRPr="00D85858">
        <w:rPr>
          <w:b/>
        </w:rPr>
        <w:t>TRANSCRIPT OF NICHOLE’S INTERVIEW WITH MARIA</w:t>
      </w:r>
    </w:p>
    <w:tbl>
      <w:tblPr>
        <w:tblStyle w:val="TableGrid"/>
        <w:tblW w:w="10435" w:type="dxa"/>
        <w:jc w:val="center"/>
        <w:tblLook w:val="04A0" w:firstRow="1" w:lastRow="0" w:firstColumn="1" w:lastColumn="0" w:noHBand="0" w:noVBand="1"/>
      </w:tblPr>
      <w:tblGrid>
        <w:gridCol w:w="4675"/>
        <w:gridCol w:w="5760"/>
      </w:tblGrid>
      <w:tr w:rsidR="00D85858" w:rsidRPr="00D85858" w14:paraId="0FC8FF4F" w14:textId="77777777" w:rsidTr="001B69C6">
        <w:trPr>
          <w:jc w:val="center"/>
        </w:trPr>
        <w:tc>
          <w:tcPr>
            <w:tcW w:w="4675" w:type="dxa"/>
            <w:shd w:val="clear" w:color="auto" w:fill="D0CECE" w:themeFill="background2" w:themeFillShade="E6"/>
          </w:tcPr>
          <w:p w14:paraId="55C0AFCB" w14:textId="77777777" w:rsidR="00D85858" w:rsidRPr="00D85858" w:rsidRDefault="00D85858" w:rsidP="00D85858">
            <w:pPr>
              <w:jc w:val="center"/>
            </w:pPr>
            <w:r w:rsidRPr="00D85858">
              <w:t>NICHOLE’S RESPONSES AND BEHAVIORS</w:t>
            </w:r>
          </w:p>
        </w:tc>
        <w:tc>
          <w:tcPr>
            <w:tcW w:w="5760" w:type="dxa"/>
            <w:shd w:val="clear" w:color="auto" w:fill="D0CECE" w:themeFill="background2" w:themeFillShade="E6"/>
          </w:tcPr>
          <w:p w14:paraId="5C24EDF0" w14:textId="77777777" w:rsidR="00D85858" w:rsidRPr="00D85858" w:rsidRDefault="00D85858" w:rsidP="00D85858">
            <w:pPr>
              <w:jc w:val="center"/>
            </w:pPr>
            <w:r w:rsidRPr="00D85858">
              <w:t>SKILL DEMONSTRATED</w:t>
            </w:r>
          </w:p>
        </w:tc>
      </w:tr>
      <w:tr w:rsidR="00D85858" w:rsidRPr="00D85858" w14:paraId="20531C36" w14:textId="77777777" w:rsidTr="001B69C6">
        <w:trPr>
          <w:jc w:val="center"/>
        </w:trPr>
        <w:tc>
          <w:tcPr>
            <w:tcW w:w="4675" w:type="dxa"/>
          </w:tcPr>
          <w:p w14:paraId="2CF73B7D" w14:textId="77777777" w:rsidR="00D85858" w:rsidRPr="00D85858" w:rsidRDefault="00D85858" w:rsidP="00D85858">
            <w:pPr>
              <w:numPr>
                <w:ilvl w:val="0"/>
                <w:numId w:val="4"/>
              </w:numPr>
              <w:spacing w:line="276" w:lineRule="auto"/>
            </w:pPr>
            <w:r w:rsidRPr="00D85858">
              <w:t>Nichole faces Maria as they sit on the bench. The table is a bit awkward, but Nichole sits on the same side as Maria, so the table does not become a barrier between them.</w:t>
            </w:r>
          </w:p>
        </w:tc>
        <w:tc>
          <w:tcPr>
            <w:tcW w:w="5760" w:type="dxa"/>
          </w:tcPr>
          <w:p w14:paraId="23B1F052" w14:textId="77777777" w:rsidR="00D85858" w:rsidRPr="00D85858" w:rsidRDefault="00D85858" w:rsidP="00D85858">
            <w:pPr>
              <w:spacing w:line="276" w:lineRule="auto"/>
            </w:pPr>
            <w:r w:rsidRPr="00D85858">
              <w:t>What skills does Nichole demonstrate? What is the desired effect of using these skills?</w:t>
            </w:r>
          </w:p>
          <w:p w14:paraId="7C5D3F52" w14:textId="77777777" w:rsidR="00D85858" w:rsidRPr="00D85858" w:rsidRDefault="00D85858" w:rsidP="00D85858">
            <w:pPr>
              <w:spacing w:line="276" w:lineRule="auto"/>
            </w:pPr>
          </w:p>
        </w:tc>
      </w:tr>
      <w:tr w:rsidR="00D85858" w:rsidRPr="00D85858" w14:paraId="7BCDC907" w14:textId="77777777" w:rsidTr="001B69C6">
        <w:trPr>
          <w:jc w:val="center"/>
        </w:trPr>
        <w:tc>
          <w:tcPr>
            <w:tcW w:w="4675" w:type="dxa"/>
          </w:tcPr>
          <w:p w14:paraId="2F6DFAFE" w14:textId="77777777" w:rsidR="00D85858" w:rsidRPr="00D85858" w:rsidRDefault="00D85858" w:rsidP="00D85858">
            <w:pPr>
              <w:numPr>
                <w:ilvl w:val="0"/>
                <w:numId w:val="4"/>
              </w:numPr>
              <w:spacing w:line="276" w:lineRule="auto"/>
            </w:pPr>
            <w:r w:rsidRPr="00D85858">
              <w:t>“So tomorrow you see your mom for the first time in a month. The last four times she didn’t show up.”</w:t>
            </w:r>
          </w:p>
        </w:tc>
        <w:tc>
          <w:tcPr>
            <w:tcW w:w="5760" w:type="dxa"/>
          </w:tcPr>
          <w:p w14:paraId="29429EAB" w14:textId="77777777" w:rsidR="00D85858" w:rsidRPr="00D85858" w:rsidRDefault="00D85858" w:rsidP="00D85858">
            <w:pPr>
              <w:spacing w:line="276" w:lineRule="auto"/>
            </w:pPr>
            <w:r w:rsidRPr="00D85858">
              <w:t>___Summarizing ___Paraphrasing ___Close-Ended Question</w:t>
            </w:r>
          </w:p>
        </w:tc>
      </w:tr>
      <w:tr w:rsidR="00D85858" w:rsidRPr="00D85858" w14:paraId="46B4ED5C" w14:textId="77777777" w:rsidTr="001B69C6">
        <w:trPr>
          <w:jc w:val="center"/>
        </w:trPr>
        <w:tc>
          <w:tcPr>
            <w:tcW w:w="4675" w:type="dxa"/>
          </w:tcPr>
          <w:p w14:paraId="20A6199D" w14:textId="77777777" w:rsidR="00D85858" w:rsidRPr="00D85858" w:rsidRDefault="00D85858" w:rsidP="00D85858">
            <w:pPr>
              <w:numPr>
                <w:ilvl w:val="0"/>
                <w:numId w:val="4"/>
              </w:numPr>
              <w:spacing w:line="276" w:lineRule="auto"/>
            </w:pPr>
            <w:r w:rsidRPr="00D85858">
              <w:t>“Are you ready for tomorrow?”</w:t>
            </w:r>
          </w:p>
        </w:tc>
        <w:tc>
          <w:tcPr>
            <w:tcW w:w="5760" w:type="dxa"/>
          </w:tcPr>
          <w:p w14:paraId="1F31707B" w14:textId="77777777" w:rsidR="00D85858" w:rsidRPr="00D85858" w:rsidRDefault="00D85858" w:rsidP="00D85858">
            <w:pPr>
              <w:spacing w:line="276" w:lineRule="auto"/>
            </w:pPr>
            <w:r w:rsidRPr="00D85858">
              <w:t>___Close-Ended Question       ___Open-Ended Question</w:t>
            </w:r>
          </w:p>
        </w:tc>
      </w:tr>
      <w:tr w:rsidR="00D85858" w:rsidRPr="00D85858" w14:paraId="4CE61801" w14:textId="77777777" w:rsidTr="001B69C6">
        <w:trPr>
          <w:jc w:val="center"/>
        </w:trPr>
        <w:tc>
          <w:tcPr>
            <w:tcW w:w="4675" w:type="dxa"/>
          </w:tcPr>
          <w:p w14:paraId="2602B19F" w14:textId="77777777" w:rsidR="00D85858" w:rsidRPr="00D85858" w:rsidRDefault="00D85858" w:rsidP="00D85858">
            <w:pPr>
              <w:numPr>
                <w:ilvl w:val="0"/>
                <w:numId w:val="4"/>
              </w:numPr>
              <w:spacing w:line="276" w:lineRule="auto"/>
            </w:pPr>
            <w:r w:rsidRPr="00D85858">
              <w:t>“You don’t think she’ll come?”</w:t>
            </w:r>
          </w:p>
        </w:tc>
        <w:tc>
          <w:tcPr>
            <w:tcW w:w="5760" w:type="dxa"/>
          </w:tcPr>
          <w:p w14:paraId="5064FA60" w14:textId="77777777" w:rsidR="00D85858" w:rsidRPr="00D85858" w:rsidRDefault="00D85858" w:rsidP="00D85858">
            <w:pPr>
              <w:spacing w:line="276" w:lineRule="auto"/>
            </w:pPr>
            <w:r w:rsidRPr="00D85858">
              <w:t>___Reflection ___Close-Ended Question ___Summarizing ___Probe ___Clarification ___Prompt ___Paraphrase</w:t>
            </w:r>
          </w:p>
        </w:tc>
      </w:tr>
      <w:tr w:rsidR="00D85858" w:rsidRPr="00D85858" w14:paraId="5FF65651" w14:textId="77777777" w:rsidTr="001B69C6">
        <w:trPr>
          <w:jc w:val="center"/>
        </w:trPr>
        <w:tc>
          <w:tcPr>
            <w:tcW w:w="4675" w:type="dxa"/>
            <w:shd w:val="clear" w:color="auto" w:fill="DBDBDB" w:themeFill="accent3" w:themeFillTint="66"/>
          </w:tcPr>
          <w:p w14:paraId="3233C41E" w14:textId="77777777" w:rsidR="00D85858" w:rsidRPr="00D85858" w:rsidRDefault="00D85858" w:rsidP="00D85858">
            <w:pPr>
              <w:spacing w:line="276" w:lineRule="auto"/>
            </w:pPr>
            <w:r w:rsidRPr="00D85858">
              <w:t>Repeatedly moves Maria’s hand. “What I would really like to talk about is tomorrow.”</w:t>
            </w:r>
          </w:p>
        </w:tc>
        <w:tc>
          <w:tcPr>
            <w:tcW w:w="5760" w:type="dxa"/>
            <w:shd w:val="clear" w:color="auto" w:fill="DBDBDB" w:themeFill="accent3" w:themeFillTint="66"/>
          </w:tcPr>
          <w:p w14:paraId="06F78001" w14:textId="77777777" w:rsidR="00D85858" w:rsidRPr="00D85858" w:rsidRDefault="00D85858" w:rsidP="00D85858">
            <w:pPr>
              <w:spacing w:line="276" w:lineRule="auto"/>
            </w:pPr>
            <w:r w:rsidRPr="00D85858">
              <w:t>Redirecting—not a skill covered in this course, but Nichole realizes Maria is trying to avoid talking about her mother by focusing on Nichole’s bracelet. She needs to refocus Maria’s attention on the important topic.</w:t>
            </w:r>
          </w:p>
        </w:tc>
      </w:tr>
      <w:tr w:rsidR="00D85858" w:rsidRPr="00D85858" w14:paraId="315F3B45" w14:textId="77777777" w:rsidTr="001B69C6">
        <w:trPr>
          <w:jc w:val="center"/>
        </w:trPr>
        <w:tc>
          <w:tcPr>
            <w:tcW w:w="4675" w:type="dxa"/>
          </w:tcPr>
          <w:p w14:paraId="085A44DC" w14:textId="77777777" w:rsidR="00D85858" w:rsidRPr="00D85858" w:rsidRDefault="00D85858" w:rsidP="00D85858">
            <w:pPr>
              <w:numPr>
                <w:ilvl w:val="0"/>
                <w:numId w:val="4"/>
              </w:numPr>
              <w:spacing w:line="276" w:lineRule="auto"/>
            </w:pPr>
            <w:r w:rsidRPr="00D85858">
              <w:t>“It’s hard for you to talk about your mom.”</w:t>
            </w:r>
          </w:p>
        </w:tc>
        <w:tc>
          <w:tcPr>
            <w:tcW w:w="5760" w:type="dxa"/>
          </w:tcPr>
          <w:p w14:paraId="0A1060D3" w14:textId="77777777" w:rsidR="00D85858" w:rsidRPr="00D85858" w:rsidRDefault="00D85858" w:rsidP="00D85858">
            <w:pPr>
              <w:spacing w:line="276" w:lineRule="auto"/>
            </w:pPr>
            <w:r w:rsidRPr="00D85858">
              <w:t xml:space="preserve">___Summarization ___Clarification ___Paraphrase </w:t>
            </w:r>
          </w:p>
        </w:tc>
      </w:tr>
      <w:tr w:rsidR="00D85858" w:rsidRPr="00D85858" w14:paraId="1BC436FC" w14:textId="77777777" w:rsidTr="001B69C6">
        <w:trPr>
          <w:jc w:val="center"/>
        </w:trPr>
        <w:tc>
          <w:tcPr>
            <w:tcW w:w="4675" w:type="dxa"/>
            <w:shd w:val="clear" w:color="auto" w:fill="DBDBDB" w:themeFill="accent3" w:themeFillTint="66"/>
          </w:tcPr>
          <w:p w14:paraId="2D719DE2" w14:textId="77777777" w:rsidR="00D85858" w:rsidRPr="00D85858" w:rsidRDefault="00D85858" w:rsidP="00D85858">
            <w:pPr>
              <w:spacing w:line="276" w:lineRule="auto"/>
            </w:pPr>
            <w:r w:rsidRPr="00D85858">
              <w:t>“What was your last visit with your mom like?”</w:t>
            </w:r>
          </w:p>
        </w:tc>
        <w:tc>
          <w:tcPr>
            <w:tcW w:w="5760" w:type="dxa"/>
            <w:shd w:val="clear" w:color="auto" w:fill="DBDBDB" w:themeFill="accent3" w:themeFillTint="66"/>
          </w:tcPr>
          <w:p w14:paraId="7AC2BC71" w14:textId="77777777" w:rsidR="00D85858" w:rsidRPr="00D85858" w:rsidRDefault="00D85858" w:rsidP="00D85858">
            <w:pPr>
              <w:spacing w:line="276" w:lineRule="auto"/>
            </w:pPr>
            <w:r w:rsidRPr="00D85858">
              <w:t>Open-Ended Question</w:t>
            </w:r>
          </w:p>
        </w:tc>
      </w:tr>
      <w:tr w:rsidR="00D85858" w:rsidRPr="00D85858" w14:paraId="326F2418" w14:textId="77777777" w:rsidTr="001B69C6">
        <w:trPr>
          <w:jc w:val="center"/>
        </w:trPr>
        <w:tc>
          <w:tcPr>
            <w:tcW w:w="4675" w:type="dxa"/>
          </w:tcPr>
          <w:p w14:paraId="517E25CE" w14:textId="77777777" w:rsidR="00D85858" w:rsidRPr="00D85858" w:rsidRDefault="00D85858" w:rsidP="00D85858">
            <w:pPr>
              <w:numPr>
                <w:ilvl w:val="0"/>
                <w:numId w:val="4"/>
              </w:numPr>
              <w:spacing w:line="276" w:lineRule="auto"/>
            </w:pPr>
            <w:r w:rsidRPr="00D85858">
              <w:t>“Stupid?”</w:t>
            </w:r>
          </w:p>
        </w:tc>
        <w:tc>
          <w:tcPr>
            <w:tcW w:w="5760" w:type="dxa"/>
          </w:tcPr>
          <w:p w14:paraId="6F7D3BE1" w14:textId="77777777" w:rsidR="00D85858" w:rsidRPr="00D85858" w:rsidRDefault="00D85858" w:rsidP="00D85858">
            <w:pPr>
              <w:spacing w:line="276" w:lineRule="auto"/>
            </w:pPr>
            <w:r w:rsidRPr="00D85858">
              <w:t>___Reflection ___Clarification ___Open-Ended Question</w:t>
            </w:r>
          </w:p>
        </w:tc>
      </w:tr>
      <w:tr w:rsidR="00D85858" w:rsidRPr="00D85858" w14:paraId="7E5AC87D" w14:textId="77777777" w:rsidTr="001B69C6">
        <w:trPr>
          <w:jc w:val="center"/>
        </w:trPr>
        <w:tc>
          <w:tcPr>
            <w:tcW w:w="4675" w:type="dxa"/>
            <w:shd w:val="clear" w:color="auto" w:fill="DBDBDB" w:themeFill="accent3" w:themeFillTint="66"/>
          </w:tcPr>
          <w:p w14:paraId="6CC88236" w14:textId="77777777" w:rsidR="00D85858" w:rsidRPr="00D85858" w:rsidRDefault="00D85858" w:rsidP="00D85858">
            <w:pPr>
              <w:spacing w:line="276" w:lineRule="auto"/>
            </w:pPr>
            <w:r w:rsidRPr="00D85858">
              <w:t>“You hate Brian.”</w:t>
            </w:r>
          </w:p>
        </w:tc>
        <w:tc>
          <w:tcPr>
            <w:tcW w:w="5760" w:type="dxa"/>
            <w:shd w:val="clear" w:color="auto" w:fill="DBDBDB" w:themeFill="accent3" w:themeFillTint="66"/>
          </w:tcPr>
          <w:p w14:paraId="6338351F" w14:textId="77777777" w:rsidR="00D85858" w:rsidRPr="00D85858" w:rsidRDefault="00D85858" w:rsidP="00D85858">
            <w:pPr>
              <w:spacing w:line="276" w:lineRule="auto"/>
            </w:pPr>
            <w:r w:rsidRPr="00D85858">
              <w:t>Reflection</w:t>
            </w:r>
          </w:p>
        </w:tc>
      </w:tr>
      <w:tr w:rsidR="00D85858" w:rsidRPr="00D85858" w14:paraId="32DE22A3" w14:textId="77777777" w:rsidTr="001B69C6">
        <w:trPr>
          <w:jc w:val="center"/>
        </w:trPr>
        <w:tc>
          <w:tcPr>
            <w:tcW w:w="4675" w:type="dxa"/>
          </w:tcPr>
          <w:p w14:paraId="7BCA68A1" w14:textId="77777777" w:rsidR="00D85858" w:rsidRPr="00D85858" w:rsidRDefault="00D85858" w:rsidP="00D85858">
            <w:pPr>
              <w:numPr>
                <w:ilvl w:val="0"/>
                <w:numId w:val="4"/>
              </w:numPr>
              <w:spacing w:line="276" w:lineRule="auto"/>
            </w:pPr>
            <w:r w:rsidRPr="00D85858">
              <w:t>“What is it you hate about him?”</w:t>
            </w:r>
          </w:p>
        </w:tc>
        <w:tc>
          <w:tcPr>
            <w:tcW w:w="5760" w:type="dxa"/>
          </w:tcPr>
          <w:p w14:paraId="1F1CE732" w14:textId="77777777" w:rsidR="00D85858" w:rsidRPr="00D85858" w:rsidRDefault="00D85858" w:rsidP="00D85858">
            <w:pPr>
              <w:spacing w:line="276" w:lineRule="auto"/>
            </w:pPr>
            <w:r w:rsidRPr="00D85858">
              <w:t>___Open-Ended Question ___Probe ___Clarification</w:t>
            </w:r>
          </w:p>
        </w:tc>
      </w:tr>
      <w:tr w:rsidR="00D85858" w:rsidRPr="00D85858" w14:paraId="2DE8FB07" w14:textId="77777777" w:rsidTr="001B69C6">
        <w:trPr>
          <w:jc w:val="center"/>
        </w:trPr>
        <w:tc>
          <w:tcPr>
            <w:tcW w:w="4675" w:type="dxa"/>
            <w:shd w:val="clear" w:color="auto" w:fill="DBDBDB" w:themeFill="accent3" w:themeFillTint="66"/>
          </w:tcPr>
          <w:p w14:paraId="0EE386E8" w14:textId="77777777" w:rsidR="00D85858" w:rsidRPr="00D85858" w:rsidRDefault="00D85858" w:rsidP="00D85858">
            <w:pPr>
              <w:spacing w:line="276" w:lineRule="auto"/>
            </w:pPr>
            <w:r w:rsidRPr="00D85858">
              <w:t>“Bad things?”</w:t>
            </w:r>
          </w:p>
        </w:tc>
        <w:tc>
          <w:tcPr>
            <w:tcW w:w="5760" w:type="dxa"/>
            <w:shd w:val="clear" w:color="auto" w:fill="DBDBDB" w:themeFill="accent3" w:themeFillTint="66"/>
          </w:tcPr>
          <w:p w14:paraId="49BB34E4" w14:textId="77777777" w:rsidR="00D85858" w:rsidRPr="00D85858" w:rsidRDefault="00D85858" w:rsidP="00D85858">
            <w:pPr>
              <w:spacing w:line="276" w:lineRule="auto"/>
            </w:pPr>
            <w:r w:rsidRPr="00D85858">
              <w:t>Reflection</w:t>
            </w:r>
          </w:p>
        </w:tc>
      </w:tr>
      <w:tr w:rsidR="00D85858" w:rsidRPr="00D85858" w14:paraId="2279209F" w14:textId="77777777" w:rsidTr="001B69C6">
        <w:trPr>
          <w:jc w:val="center"/>
        </w:trPr>
        <w:tc>
          <w:tcPr>
            <w:tcW w:w="4675" w:type="dxa"/>
          </w:tcPr>
          <w:p w14:paraId="5DF2FA1B" w14:textId="77777777" w:rsidR="00D85858" w:rsidRPr="00D85858" w:rsidRDefault="00D85858" w:rsidP="00D85858">
            <w:pPr>
              <w:numPr>
                <w:ilvl w:val="0"/>
                <w:numId w:val="4"/>
              </w:numPr>
              <w:spacing w:line="276" w:lineRule="auto"/>
            </w:pPr>
            <w:r w:rsidRPr="00D85858">
              <w:t>“Can you explain?”</w:t>
            </w:r>
          </w:p>
        </w:tc>
        <w:tc>
          <w:tcPr>
            <w:tcW w:w="5760" w:type="dxa"/>
          </w:tcPr>
          <w:p w14:paraId="4D71D159" w14:textId="77777777" w:rsidR="00D85858" w:rsidRPr="00D85858" w:rsidRDefault="00D85858" w:rsidP="00D85858">
            <w:pPr>
              <w:spacing w:line="276" w:lineRule="auto"/>
            </w:pPr>
            <w:r w:rsidRPr="00D85858">
              <w:t>___Summarization ___Close-Ended Question ___Probe</w:t>
            </w:r>
          </w:p>
        </w:tc>
      </w:tr>
      <w:tr w:rsidR="00D85858" w:rsidRPr="00D85858" w14:paraId="544F96C9" w14:textId="77777777" w:rsidTr="001B69C6">
        <w:trPr>
          <w:jc w:val="center"/>
        </w:trPr>
        <w:tc>
          <w:tcPr>
            <w:tcW w:w="4675" w:type="dxa"/>
            <w:shd w:val="clear" w:color="auto" w:fill="DBDBDB" w:themeFill="accent3" w:themeFillTint="66"/>
          </w:tcPr>
          <w:p w14:paraId="1BE52CB6" w14:textId="77777777" w:rsidR="00D85858" w:rsidRPr="00D85858" w:rsidRDefault="00D85858" w:rsidP="00D85858">
            <w:pPr>
              <w:spacing w:line="276" w:lineRule="auto"/>
            </w:pPr>
            <w:r w:rsidRPr="00D85858">
              <w:t>Nods</w:t>
            </w:r>
          </w:p>
        </w:tc>
        <w:tc>
          <w:tcPr>
            <w:tcW w:w="5760" w:type="dxa"/>
            <w:shd w:val="clear" w:color="auto" w:fill="DBDBDB" w:themeFill="accent3" w:themeFillTint="66"/>
          </w:tcPr>
          <w:p w14:paraId="41F0F764" w14:textId="77777777" w:rsidR="00D85858" w:rsidRPr="00D85858" w:rsidRDefault="00D85858" w:rsidP="00D85858">
            <w:pPr>
              <w:spacing w:line="276" w:lineRule="auto"/>
            </w:pPr>
            <w:r w:rsidRPr="00D85858">
              <w:t>Nonverbal behavior demonstrating attentiveness and encouraging further communication</w:t>
            </w:r>
          </w:p>
        </w:tc>
      </w:tr>
      <w:tr w:rsidR="00D85858" w:rsidRPr="00D85858" w14:paraId="46F128A6" w14:textId="77777777" w:rsidTr="001B69C6">
        <w:trPr>
          <w:jc w:val="center"/>
        </w:trPr>
        <w:tc>
          <w:tcPr>
            <w:tcW w:w="4675" w:type="dxa"/>
            <w:shd w:val="clear" w:color="auto" w:fill="DBDBDB" w:themeFill="accent3" w:themeFillTint="66"/>
          </w:tcPr>
          <w:p w14:paraId="0C588699" w14:textId="77777777" w:rsidR="00D85858" w:rsidRPr="00D85858" w:rsidRDefault="00D85858" w:rsidP="00D85858">
            <w:pPr>
              <w:spacing w:line="276" w:lineRule="auto"/>
            </w:pPr>
            <w:r w:rsidRPr="00D85858">
              <w:t>“What was it like living with your mom?”</w:t>
            </w:r>
          </w:p>
        </w:tc>
        <w:tc>
          <w:tcPr>
            <w:tcW w:w="5760" w:type="dxa"/>
            <w:shd w:val="clear" w:color="auto" w:fill="DBDBDB" w:themeFill="accent3" w:themeFillTint="66"/>
          </w:tcPr>
          <w:p w14:paraId="3B304C70" w14:textId="77777777" w:rsidR="00D85858" w:rsidRPr="00D85858" w:rsidRDefault="00D85858" w:rsidP="00D85858">
            <w:pPr>
              <w:spacing w:line="276" w:lineRule="auto"/>
            </w:pPr>
            <w:r w:rsidRPr="00D85858">
              <w:t>Open-Ended Question</w:t>
            </w:r>
          </w:p>
        </w:tc>
      </w:tr>
      <w:tr w:rsidR="00D85858" w:rsidRPr="00D85858" w14:paraId="4BF67107" w14:textId="77777777" w:rsidTr="001B69C6">
        <w:trPr>
          <w:jc w:val="center"/>
        </w:trPr>
        <w:tc>
          <w:tcPr>
            <w:tcW w:w="4675" w:type="dxa"/>
            <w:shd w:val="clear" w:color="auto" w:fill="DBDBDB" w:themeFill="accent3" w:themeFillTint="66"/>
          </w:tcPr>
          <w:p w14:paraId="2CB1387B" w14:textId="77777777" w:rsidR="00D85858" w:rsidRPr="00D85858" w:rsidRDefault="00D85858" w:rsidP="00D85858">
            <w:pPr>
              <w:spacing w:line="276" w:lineRule="auto"/>
            </w:pPr>
            <w:r w:rsidRPr="00D85858">
              <w:t>“Really? Fine?”</w:t>
            </w:r>
          </w:p>
        </w:tc>
        <w:tc>
          <w:tcPr>
            <w:tcW w:w="5760" w:type="dxa"/>
            <w:shd w:val="clear" w:color="auto" w:fill="DBDBDB" w:themeFill="accent3" w:themeFillTint="66"/>
          </w:tcPr>
          <w:p w14:paraId="25D087CC" w14:textId="77777777" w:rsidR="00D85858" w:rsidRPr="00D85858" w:rsidRDefault="00D85858" w:rsidP="00D85858">
            <w:pPr>
              <w:spacing w:line="276" w:lineRule="auto"/>
            </w:pPr>
            <w:r w:rsidRPr="00D85858">
              <w:t>Reflection</w:t>
            </w:r>
          </w:p>
        </w:tc>
      </w:tr>
      <w:tr w:rsidR="00D85858" w:rsidRPr="00D85858" w14:paraId="48A7A654" w14:textId="77777777" w:rsidTr="001B69C6">
        <w:trPr>
          <w:jc w:val="center"/>
        </w:trPr>
        <w:tc>
          <w:tcPr>
            <w:tcW w:w="4675" w:type="dxa"/>
          </w:tcPr>
          <w:p w14:paraId="485B042A" w14:textId="77777777" w:rsidR="00D85858" w:rsidRPr="00D85858" w:rsidRDefault="00D85858" w:rsidP="00D85858">
            <w:pPr>
              <w:numPr>
                <w:ilvl w:val="0"/>
                <w:numId w:val="4"/>
              </w:numPr>
              <w:spacing w:line="276" w:lineRule="auto"/>
            </w:pPr>
            <w:r w:rsidRPr="00D85858">
              <w:lastRenderedPageBreak/>
              <w:t>“When it wasn’t ‘fine’, how was it?”</w:t>
            </w:r>
          </w:p>
        </w:tc>
        <w:tc>
          <w:tcPr>
            <w:tcW w:w="5760" w:type="dxa"/>
          </w:tcPr>
          <w:p w14:paraId="66BBAB4D" w14:textId="77777777" w:rsidR="00D85858" w:rsidRPr="00D85858" w:rsidRDefault="00D85858" w:rsidP="00D85858">
            <w:pPr>
              <w:spacing w:line="276" w:lineRule="auto"/>
            </w:pPr>
            <w:r w:rsidRPr="00D85858">
              <w:t>___Clarification ___Summarization ___Reflection</w:t>
            </w:r>
          </w:p>
        </w:tc>
      </w:tr>
      <w:tr w:rsidR="00D85858" w:rsidRPr="00D85858" w14:paraId="4C61C9C6" w14:textId="77777777" w:rsidTr="001B69C6">
        <w:trPr>
          <w:jc w:val="center"/>
        </w:trPr>
        <w:tc>
          <w:tcPr>
            <w:tcW w:w="4675" w:type="dxa"/>
          </w:tcPr>
          <w:p w14:paraId="62A4B9EF" w14:textId="77777777" w:rsidR="00D85858" w:rsidRPr="00D85858" w:rsidRDefault="00D85858" w:rsidP="00D85858">
            <w:pPr>
              <w:numPr>
                <w:ilvl w:val="0"/>
                <w:numId w:val="4"/>
              </w:numPr>
              <w:spacing w:line="276" w:lineRule="auto"/>
            </w:pPr>
            <w:r w:rsidRPr="00D85858">
              <w:t>“What else?”</w:t>
            </w:r>
          </w:p>
        </w:tc>
        <w:tc>
          <w:tcPr>
            <w:tcW w:w="5760" w:type="dxa"/>
          </w:tcPr>
          <w:p w14:paraId="647DE25C" w14:textId="77777777" w:rsidR="00D85858" w:rsidRPr="00D85858" w:rsidRDefault="00D85858" w:rsidP="00D85858">
            <w:pPr>
              <w:spacing w:line="276" w:lineRule="auto"/>
            </w:pPr>
            <w:r w:rsidRPr="00D85858">
              <w:t>___Probe ___Summarization ___Close-ended Question</w:t>
            </w:r>
          </w:p>
        </w:tc>
      </w:tr>
      <w:tr w:rsidR="00D85858" w:rsidRPr="00D85858" w14:paraId="78F397C5" w14:textId="77777777" w:rsidTr="001B69C6">
        <w:trPr>
          <w:jc w:val="center"/>
        </w:trPr>
        <w:tc>
          <w:tcPr>
            <w:tcW w:w="4675" w:type="dxa"/>
            <w:shd w:val="clear" w:color="auto" w:fill="DBDBDB" w:themeFill="accent3" w:themeFillTint="66"/>
          </w:tcPr>
          <w:p w14:paraId="5E868F6A" w14:textId="77777777" w:rsidR="00D85858" w:rsidRPr="00D85858" w:rsidRDefault="00D85858" w:rsidP="00D85858">
            <w:pPr>
              <w:spacing w:line="276" w:lineRule="auto"/>
            </w:pPr>
            <w:r w:rsidRPr="00D85858">
              <w:t>“How was that?”</w:t>
            </w:r>
          </w:p>
        </w:tc>
        <w:tc>
          <w:tcPr>
            <w:tcW w:w="5760" w:type="dxa"/>
            <w:shd w:val="clear" w:color="auto" w:fill="DBDBDB" w:themeFill="accent3" w:themeFillTint="66"/>
          </w:tcPr>
          <w:p w14:paraId="6B38B138" w14:textId="77777777" w:rsidR="00D85858" w:rsidRPr="00D85858" w:rsidRDefault="00D85858" w:rsidP="00D85858">
            <w:pPr>
              <w:spacing w:line="276" w:lineRule="auto"/>
            </w:pPr>
            <w:r w:rsidRPr="00D85858">
              <w:t>Probe</w:t>
            </w:r>
          </w:p>
        </w:tc>
      </w:tr>
      <w:tr w:rsidR="00D85858" w:rsidRPr="00D85858" w14:paraId="7BC69757" w14:textId="77777777" w:rsidTr="001B69C6">
        <w:trPr>
          <w:jc w:val="center"/>
        </w:trPr>
        <w:tc>
          <w:tcPr>
            <w:tcW w:w="4675" w:type="dxa"/>
            <w:shd w:val="clear" w:color="auto" w:fill="DBDBDB" w:themeFill="accent3" w:themeFillTint="66"/>
          </w:tcPr>
          <w:p w14:paraId="34124618" w14:textId="77777777" w:rsidR="00D85858" w:rsidRPr="00D85858" w:rsidRDefault="00D85858" w:rsidP="00D85858">
            <w:pPr>
              <w:spacing w:line="276" w:lineRule="auto"/>
            </w:pPr>
            <w:r w:rsidRPr="00D85858">
              <w:t>“Being alone and hungry is scary.”</w:t>
            </w:r>
          </w:p>
        </w:tc>
        <w:tc>
          <w:tcPr>
            <w:tcW w:w="5760" w:type="dxa"/>
            <w:shd w:val="clear" w:color="auto" w:fill="DBDBDB" w:themeFill="accent3" w:themeFillTint="66"/>
          </w:tcPr>
          <w:p w14:paraId="3C17E55B" w14:textId="77777777" w:rsidR="00D85858" w:rsidRPr="00D85858" w:rsidRDefault="00D85858" w:rsidP="00D85858">
            <w:pPr>
              <w:spacing w:line="276" w:lineRule="auto"/>
            </w:pPr>
            <w:r w:rsidRPr="00D85858">
              <w:t>Reflection: Demonstrates empathy</w:t>
            </w:r>
          </w:p>
        </w:tc>
      </w:tr>
      <w:tr w:rsidR="00D85858" w:rsidRPr="00D85858" w14:paraId="34C4E3EE" w14:textId="77777777" w:rsidTr="001B69C6">
        <w:trPr>
          <w:jc w:val="center"/>
        </w:trPr>
        <w:tc>
          <w:tcPr>
            <w:tcW w:w="4675" w:type="dxa"/>
            <w:shd w:val="clear" w:color="auto" w:fill="DBDBDB" w:themeFill="accent3" w:themeFillTint="66"/>
          </w:tcPr>
          <w:p w14:paraId="0CA8E928" w14:textId="77777777" w:rsidR="00D85858" w:rsidRPr="00D85858" w:rsidRDefault="00D85858" w:rsidP="00D85858">
            <w:pPr>
              <w:spacing w:line="276" w:lineRule="auto"/>
            </w:pPr>
            <w:r w:rsidRPr="00D85858">
              <w:t>“Let’s talk about how things are now.”</w:t>
            </w:r>
          </w:p>
        </w:tc>
        <w:tc>
          <w:tcPr>
            <w:tcW w:w="5760" w:type="dxa"/>
            <w:shd w:val="clear" w:color="auto" w:fill="DBDBDB" w:themeFill="accent3" w:themeFillTint="66"/>
          </w:tcPr>
          <w:p w14:paraId="47056372" w14:textId="77777777" w:rsidR="00D85858" w:rsidRPr="00D85858" w:rsidRDefault="00D85858" w:rsidP="00D85858">
            <w:pPr>
              <w:spacing w:line="276" w:lineRule="auto"/>
            </w:pPr>
            <w:r w:rsidRPr="00D85858">
              <w:t>Redirection</w:t>
            </w:r>
          </w:p>
        </w:tc>
      </w:tr>
      <w:tr w:rsidR="00D85858" w:rsidRPr="00D85858" w14:paraId="1F3DCC96" w14:textId="77777777" w:rsidTr="001B69C6">
        <w:trPr>
          <w:jc w:val="center"/>
        </w:trPr>
        <w:tc>
          <w:tcPr>
            <w:tcW w:w="4675" w:type="dxa"/>
            <w:shd w:val="clear" w:color="auto" w:fill="DBDBDB" w:themeFill="accent3" w:themeFillTint="66"/>
          </w:tcPr>
          <w:p w14:paraId="0069014C" w14:textId="77777777" w:rsidR="00D85858" w:rsidRPr="00D85858" w:rsidRDefault="00D85858" w:rsidP="00D85858">
            <w:pPr>
              <w:spacing w:line="276" w:lineRule="auto"/>
            </w:pPr>
            <w:r w:rsidRPr="00D85858">
              <w:t>“What do other kids in your school have?”</w:t>
            </w:r>
          </w:p>
        </w:tc>
        <w:tc>
          <w:tcPr>
            <w:tcW w:w="5760" w:type="dxa"/>
            <w:shd w:val="clear" w:color="auto" w:fill="DBDBDB" w:themeFill="accent3" w:themeFillTint="66"/>
          </w:tcPr>
          <w:p w14:paraId="5763804C" w14:textId="77777777" w:rsidR="00D85858" w:rsidRPr="00D85858" w:rsidRDefault="00D85858" w:rsidP="00D85858">
            <w:pPr>
              <w:spacing w:line="276" w:lineRule="auto"/>
            </w:pPr>
            <w:r w:rsidRPr="00D85858">
              <w:t>Open-Ended Question</w:t>
            </w:r>
          </w:p>
        </w:tc>
      </w:tr>
      <w:tr w:rsidR="00D85858" w:rsidRPr="00D85858" w14:paraId="07337AD1" w14:textId="77777777" w:rsidTr="001B69C6">
        <w:trPr>
          <w:jc w:val="center"/>
        </w:trPr>
        <w:tc>
          <w:tcPr>
            <w:tcW w:w="4675" w:type="dxa"/>
          </w:tcPr>
          <w:p w14:paraId="20DE6AB7" w14:textId="77777777" w:rsidR="00D85858" w:rsidRPr="00D85858" w:rsidRDefault="00D85858" w:rsidP="00D85858">
            <w:pPr>
              <w:numPr>
                <w:ilvl w:val="0"/>
                <w:numId w:val="4"/>
              </w:numPr>
              <w:spacing w:line="276" w:lineRule="auto"/>
            </w:pPr>
            <w:r w:rsidRPr="00D85858">
              <w:t>“So what your really want is to live with your mom and have a pet all your own.”</w:t>
            </w:r>
          </w:p>
        </w:tc>
        <w:tc>
          <w:tcPr>
            <w:tcW w:w="5760" w:type="dxa"/>
          </w:tcPr>
          <w:p w14:paraId="0FB0A841" w14:textId="77777777" w:rsidR="00D85858" w:rsidRPr="00D85858" w:rsidRDefault="00D85858" w:rsidP="00D85858">
            <w:pPr>
              <w:spacing w:line="276" w:lineRule="auto"/>
            </w:pPr>
            <w:r w:rsidRPr="00D85858">
              <w:t>___Paraphrase ___Clarification ___Summarization ___Prompt</w:t>
            </w:r>
          </w:p>
        </w:tc>
      </w:tr>
      <w:tr w:rsidR="00D85858" w:rsidRPr="00D85858" w14:paraId="5E98C5B6" w14:textId="77777777" w:rsidTr="001B69C6">
        <w:trPr>
          <w:jc w:val="center"/>
        </w:trPr>
        <w:tc>
          <w:tcPr>
            <w:tcW w:w="4675" w:type="dxa"/>
            <w:shd w:val="clear" w:color="auto" w:fill="DBDBDB" w:themeFill="accent3" w:themeFillTint="66"/>
          </w:tcPr>
          <w:p w14:paraId="5CFB560D" w14:textId="77777777" w:rsidR="00D85858" w:rsidRPr="00D85858" w:rsidRDefault="00D85858" w:rsidP="00D85858">
            <w:pPr>
              <w:spacing w:line="276" w:lineRule="auto"/>
            </w:pPr>
            <w:r w:rsidRPr="00D85858">
              <w:t>“It’s tough and confusing.”</w:t>
            </w:r>
          </w:p>
        </w:tc>
        <w:tc>
          <w:tcPr>
            <w:tcW w:w="5760" w:type="dxa"/>
            <w:shd w:val="clear" w:color="auto" w:fill="DBDBDB" w:themeFill="accent3" w:themeFillTint="66"/>
          </w:tcPr>
          <w:p w14:paraId="31211E6B" w14:textId="77777777" w:rsidR="00D85858" w:rsidRPr="00D85858" w:rsidRDefault="00D85858" w:rsidP="00D85858">
            <w:pPr>
              <w:spacing w:line="276" w:lineRule="auto"/>
            </w:pPr>
            <w:r w:rsidRPr="00D85858">
              <w:t>Reflecting Feelings—will be discussed in Activity G Demonstrates empathy</w:t>
            </w:r>
          </w:p>
        </w:tc>
      </w:tr>
      <w:tr w:rsidR="00D85858" w:rsidRPr="00D85858" w14:paraId="7E0CCF0A" w14:textId="77777777" w:rsidTr="001B69C6">
        <w:trPr>
          <w:jc w:val="center"/>
        </w:trPr>
        <w:tc>
          <w:tcPr>
            <w:tcW w:w="4675" w:type="dxa"/>
            <w:shd w:val="clear" w:color="auto" w:fill="DBDBDB" w:themeFill="accent3" w:themeFillTint="66"/>
          </w:tcPr>
          <w:p w14:paraId="25E5C4F7" w14:textId="77777777" w:rsidR="00D85858" w:rsidRPr="00D85858" w:rsidRDefault="00D85858" w:rsidP="00D85858">
            <w:pPr>
              <w:spacing w:line="276" w:lineRule="auto"/>
            </w:pPr>
            <w:r w:rsidRPr="00D85858">
              <w:t>“You haven’t seen your dad since you were a little girl. Do you think about him?</w:t>
            </w:r>
          </w:p>
        </w:tc>
        <w:tc>
          <w:tcPr>
            <w:tcW w:w="5760" w:type="dxa"/>
            <w:shd w:val="clear" w:color="auto" w:fill="DBDBDB" w:themeFill="accent3" w:themeFillTint="66"/>
          </w:tcPr>
          <w:p w14:paraId="7AC1F624" w14:textId="77777777" w:rsidR="00D85858" w:rsidRPr="00D85858" w:rsidRDefault="00D85858" w:rsidP="00D85858">
            <w:pPr>
              <w:spacing w:line="276" w:lineRule="auto"/>
            </w:pPr>
            <w:r w:rsidRPr="00D85858">
              <w:t>Summarization that is followed by a Close-Ended Question—also, Nichole is checking out her suspicion that Maria thinks about her father as well as her mother</w:t>
            </w:r>
          </w:p>
        </w:tc>
      </w:tr>
      <w:tr w:rsidR="00D85858" w:rsidRPr="00D85858" w14:paraId="1F255BB7" w14:textId="77777777" w:rsidTr="001B69C6">
        <w:trPr>
          <w:jc w:val="center"/>
        </w:trPr>
        <w:tc>
          <w:tcPr>
            <w:tcW w:w="4675" w:type="dxa"/>
            <w:shd w:val="clear" w:color="auto" w:fill="DBDBDB" w:themeFill="accent3" w:themeFillTint="66"/>
          </w:tcPr>
          <w:p w14:paraId="4C6FBE86" w14:textId="77777777" w:rsidR="00D85858" w:rsidRPr="00D85858" w:rsidRDefault="00D85858" w:rsidP="00D85858">
            <w:pPr>
              <w:spacing w:line="276" w:lineRule="auto"/>
            </w:pPr>
            <w:r w:rsidRPr="00D85858">
              <w:t>“What do you remember about him?”</w:t>
            </w:r>
          </w:p>
        </w:tc>
        <w:tc>
          <w:tcPr>
            <w:tcW w:w="5760" w:type="dxa"/>
            <w:shd w:val="clear" w:color="auto" w:fill="DBDBDB" w:themeFill="accent3" w:themeFillTint="66"/>
          </w:tcPr>
          <w:p w14:paraId="75ECF950" w14:textId="77777777" w:rsidR="00D85858" w:rsidRPr="00D85858" w:rsidRDefault="00D85858" w:rsidP="00D85858">
            <w:pPr>
              <w:spacing w:line="276" w:lineRule="auto"/>
            </w:pPr>
            <w:r w:rsidRPr="00D85858">
              <w:t>Open-Ended Question</w:t>
            </w:r>
          </w:p>
        </w:tc>
      </w:tr>
      <w:tr w:rsidR="00D85858" w:rsidRPr="00D85858" w14:paraId="0D0C1DD5" w14:textId="77777777" w:rsidTr="001B69C6">
        <w:trPr>
          <w:jc w:val="center"/>
        </w:trPr>
        <w:tc>
          <w:tcPr>
            <w:tcW w:w="4675" w:type="dxa"/>
          </w:tcPr>
          <w:p w14:paraId="773C3373" w14:textId="77777777" w:rsidR="00D85858" w:rsidRPr="00D85858" w:rsidRDefault="00D85858" w:rsidP="00D85858">
            <w:pPr>
              <w:numPr>
                <w:ilvl w:val="0"/>
                <w:numId w:val="4"/>
              </w:numPr>
              <w:spacing w:line="276" w:lineRule="auto"/>
            </w:pPr>
            <w:r w:rsidRPr="00D85858">
              <w:t>“Ummhmm”</w:t>
            </w:r>
          </w:p>
        </w:tc>
        <w:tc>
          <w:tcPr>
            <w:tcW w:w="5760" w:type="dxa"/>
          </w:tcPr>
          <w:p w14:paraId="5B8EB6EA" w14:textId="77777777" w:rsidR="00D85858" w:rsidRPr="00D85858" w:rsidRDefault="00D85858" w:rsidP="00D85858">
            <w:pPr>
              <w:spacing w:line="276" w:lineRule="auto"/>
            </w:pPr>
            <w:r w:rsidRPr="00D85858">
              <w:t>___Prompt ___Furthering Response ___Summarization</w:t>
            </w:r>
          </w:p>
        </w:tc>
      </w:tr>
      <w:tr w:rsidR="00D85858" w:rsidRPr="00D85858" w14:paraId="10A5A89E" w14:textId="77777777" w:rsidTr="001B69C6">
        <w:trPr>
          <w:jc w:val="center"/>
        </w:trPr>
        <w:tc>
          <w:tcPr>
            <w:tcW w:w="4675" w:type="dxa"/>
            <w:shd w:val="clear" w:color="auto" w:fill="DBDBDB" w:themeFill="accent3" w:themeFillTint="66"/>
          </w:tcPr>
          <w:p w14:paraId="24E11A4B" w14:textId="77777777" w:rsidR="00D85858" w:rsidRPr="00D85858" w:rsidRDefault="00D85858" w:rsidP="00D85858">
            <w:pPr>
              <w:spacing w:line="276" w:lineRule="auto"/>
            </w:pPr>
            <w:r w:rsidRPr="00D85858">
              <w:t>“Is it hard for you to hear your grandma say things like that?”</w:t>
            </w:r>
          </w:p>
        </w:tc>
        <w:tc>
          <w:tcPr>
            <w:tcW w:w="5760" w:type="dxa"/>
            <w:shd w:val="clear" w:color="auto" w:fill="DBDBDB" w:themeFill="accent3" w:themeFillTint="66"/>
          </w:tcPr>
          <w:p w14:paraId="6ABA85A3" w14:textId="77777777" w:rsidR="00D85858" w:rsidRPr="00D85858" w:rsidRDefault="00D85858" w:rsidP="00D85858">
            <w:pPr>
              <w:spacing w:line="276" w:lineRule="auto"/>
            </w:pPr>
            <w:r w:rsidRPr="00D85858">
              <w:t>Close-Ended Question Nichole is again checking out an inference—following up on her suspicion that it is likely difficult for Maria to hear negative things said about her parents</w:t>
            </w:r>
          </w:p>
        </w:tc>
      </w:tr>
      <w:tr w:rsidR="00D85858" w:rsidRPr="00D85858" w14:paraId="5C9F60AF" w14:textId="77777777" w:rsidTr="001B69C6">
        <w:trPr>
          <w:jc w:val="center"/>
        </w:trPr>
        <w:tc>
          <w:tcPr>
            <w:tcW w:w="4675" w:type="dxa"/>
            <w:shd w:val="clear" w:color="auto" w:fill="DBDBDB" w:themeFill="accent3" w:themeFillTint="66"/>
          </w:tcPr>
          <w:p w14:paraId="3E42662D" w14:textId="77777777" w:rsidR="00D85858" w:rsidRPr="00D85858" w:rsidRDefault="00D85858" w:rsidP="00D85858">
            <w:pPr>
              <w:spacing w:line="276" w:lineRule="auto"/>
            </w:pPr>
            <w:r w:rsidRPr="00D85858">
              <w:t>“Yeah…I bet.”</w:t>
            </w:r>
          </w:p>
        </w:tc>
        <w:tc>
          <w:tcPr>
            <w:tcW w:w="5760" w:type="dxa"/>
            <w:shd w:val="clear" w:color="auto" w:fill="DBDBDB" w:themeFill="accent3" w:themeFillTint="66"/>
          </w:tcPr>
          <w:p w14:paraId="1456AFB5" w14:textId="77777777" w:rsidR="00D85858" w:rsidRPr="00D85858" w:rsidRDefault="00D85858" w:rsidP="00D85858">
            <w:pPr>
              <w:spacing w:line="276" w:lineRule="auto"/>
            </w:pPr>
            <w:r w:rsidRPr="00D85858">
              <w:t>N/A</w:t>
            </w:r>
          </w:p>
        </w:tc>
      </w:tr>
      <w:tr w:rsidR="00D85858" w:rsidRPr="00D85858" w14:paraId="3FBA23C0" w14:textId="77777777" w:rsidTr="001B69C6">
        <w:trPr>
          <w:jc w:val="center"/>
        </w:trPr>
        <w:tc>
          <w:tcPr>
            <w:tcW w:w="4675" w:type="dxa"/>
          </w:tcPr>
          <w:p w14:paraId="694D00AC" w14:textId="77777777" w:rsidR="00D85858" w:rsidRPr="00D85858" w:rsidRDefault="00D85858" w:rsidP="00D85858">
            <w:pPr>
              <w:numPr>
                <w:ilvl w:val="0"/>
                <w:numId w:val="4"/>
              </w:numPr>
              <w:spacing w:line="276" w:lineRule="auto"/>
            </w:pPr>
            <w:r w:rsidRPr="00D85858">
              <w:t>“Do you have any pictures of your dad?”</w:t>
            </w:r>
          </w:p>
        </w:tc>
        <w:tc>
          <w:tcPr>
            <w:tcW w:w="5760" w:type="dxa"/>
          </w:tcPr>
          <w:p w14:paraId="4A1FC44A" w14:textId="77777777" w:rsidR="00D85858" w:rsidRPr="00D85858" w:rsidRDefault="00D85858" w:rsidP="00D85858">
            <w:pPr>
              <w:spacing w:line="276" w:lineRule="auto"/>
            </w:pPr>
            <w:r w:rsidRPr="00D85858">
              <w:t>___Paraphrase ___Close-Ended Question ___Probe</w:t>
            </w:r>
          </w:p>
        </w:tc>
      </w:tr>
      <w:tr w:rsidR="00D85858" w:rsidRPr="00D85858" w14:paraId="471B6894" w14:textId="77777777" w:rsidTr="001B69C6">
        <w:trPr>
          <w:jc w:val="center"/>
        </w:trPr>
        <w:tc>
          <w:tcPr>
            <w:tcW w:w="4675" w:type="dxa"/>
          </w:tcPr>
          <w:p w14:paraId="62FA408F" w14:textId="77777777" w:rsidR="00D85858" w:rsidRPr="00D85858" w:rsidRDefault="00D85858" w:rsidP="00D85858">
            <w:pPr>
              <w:numPr>
                <w:ilvl w:val="0"/>
                <w:numId w:val="4"/>
              </w:numPr>
              <w:spacing w:line="276" w:lineRule="auto"/>
            </w:pPr>
            <w:r w:rsidRPr="00D85858">
              <w:t>“So you haven’t seen him in a long time and now it’s been awhile since you’ve seen your mom too.”</w:t>
            </w:r>
          </w:p>
        </w:tc>
        <w:tc>
          <w:tcPr>
            <w:tcW w:w="5760" w:type="dxa"/>
          </w:tcPr>
          <w:p w14:paraId="358B968D" w14:textId="77777777" w:rsidR="00D85858" w:rsidRPr="00D85858" w:rsidRDefault="00D85858" w:rsidP="00D85858">
            <w:pPr>
              <w:spacing w:line="276" w:lineRule="auto"/>
            </w:pPr>
            <w:r w:rsidRPr="00D85858">
              <w:t>___Clarification ___Open-Ended Question ___Summarization ___Reflection ___Paraphrase</w:t>
            </w:r>
          </w:p>
        </w:tc>
      </w:tr>
      <w:tr w:rsidR="00D85858" w:rsidRPr="00D85858" w14:paraId="62E62C4E" w14:textId="77777777" w:rsidTr="001B69C6">
        <w:trPr>
          <w:jc w:val="center"/>
        </w:trPr>
        <w:tc>
          <w:tcPr>
            <w:tcW w:w="4675" w:type="dxa"/>
            <w:shd w:val="clear" w:color="auto" w:fill="DBDBDB" w:themeFill="accent3" w:themeFillTint="66"/>
          </w:tcPr>
          <w:p w14:paraId="0187C8F1" w14:textId="77777777" w:rsidR="00D85858" w:rsidRPr="00D85858" w:rsidRDefault="00D85858" w:rsidP="00D85858">
            <w:pPr>
              <w:spacing w:line="276" w:lineRule="auto"/>
            </w:pPr>
            <w:r w:rsidRPr="00D85858">
              <w:t>“You don’t think they want to be with you.”</w:t>
            </w:r>
          </w:p>
        </w:tc>
        <w:tc>
          <w:tcPr>
            <w:tcW w:w="5760" w:type="dxa"/>
            <w:shd w:val="clear" w:color="auto" w:fill="DBDBDB" w:themeFill="accent3" w:themeFillTint="66"/>
          </w:tcPr>
          <w:p w14:paraId="51346A7D" w14:textId="77777777" w:rsidR="00D85858" w:rsidRPr="00D85858" w:rsidRDefault="00D85858" w:rsidP="00D85858">
            <w:pPr>
              <w:spacing w:line="276" w:lineRule="auto"/>
            </w:pPr>
            <w:r w:rsidRPr="00D85858">
              <w:t>Reflection</w:t>
            </w:r>
          </w:p>
        </w:tc>
      </w:tr>
      <w:tr w:rsidR="00D85858" w:rsidRPr="00D85858" w14:paraId="376F021A" w14:textId="77777777" w:rsidTr="001B69C6">
        <w:trPr>
          <w:jc w:val="center"/>
        </w:trPr>
        <w:tc>
          <w:tcPr>
            <w:tcW w:w="4675" w:type="dxa"/>
            <w:shd w:val="clear" w:color="auto" w:fill="DBDBDB" w:themeFill="accent3" w:themeFillTint="66"/>
          </w:tcPr>
          <w:p w14:paraId="333E8B0C" w14:textId="77777777" w:rsidR="00D85858" w:rsidRPr="00D85858" w:rsidRDefault="00D85858" w:rsidP="00D85858">
            <w:pPr>
              <w:spacing w:line="276" w:lineRule="auto"/>
            </w:pPr>
            <w:r w:rsidRPr="00D85858">
              <w:t>“Boy, I think I would care.” “Maria, I think you do care—at least a little bit.”</w:t>
            </w:r>
          </w:p>
        </w:tc>
        <w:tc>
          <w:tcPr>
            <w:tcW w:w="5760" w:type="dxa"/>
            <w:shd w:val="clear" w:color="auto" w:fill="DBDBDB" w:themeFill="accent3" w:themeFillTint="66"/>
          </w:tcPr>
          <w:p w14:paraId="0169159E" w14:textId="77777777" w:rsidR="00D85858" w:rsidRPr="00D85858" w:rsidRDefault="00D85858" w:rsidP="00D85858">
            <w:pPr>
              <w:spacing w:line="276" w:lineRule="auto"/>
            </w:pPr>
            <w:r w:rsidRPr="00D85858">
              <w:t>Reflecting a Discrepancy/Confronting a Distortion</w:t>
            </w:r>
          </w:p>
        </w:tc>
      </w:tr>
      <w:tr w:rsidR="00D85858" w:rsidRPr="00D85858" w14:paraId="3C0C01CC" w14:textId="77777777" w:rsidTr="001B69C6">
        <w:trPr>
          <w:jc w:val="center"/>
        </w:trPr>
        <w:tc>
          <w:tcPr>
            <w:tcW w:w="4675" w:type="dxa"/>
            <w:shd w:val="clear" w:color="auto" w:fill="DBDBDB" w:themeFill="accent3" w:themeFillTint="66"/>
          </w:tcPr>
          <w:p w14:paraId="38B05FA9" w14:textId="77777777" w:rsidR="00D85858" w:rsidRPr="00D85858" w:rsidRDefault="00D85858" w:rsidP="00D85858">
            <w:pPr>
              <w:spacing w:line="276" w:lineRule="auto"/>
            </w:pPr>
            <w:r w:rsidRPr="00D85858">
              <w:t>“What do you think about tomorrow and about seeing your mom?”</w:t>
            </w:r>
          </w:p>
        </w:tc>
        <w:tc>
          <w:tcPr>
            <w:tcW w:w="5760" w:type="dxa"/>
            <w:shd w:val="clear" w:color="auto" w:fill="DBDBDB" w:themeFill="accent3" w:themeFillTint="66"/>
          </w:tcPr>
          <w:p w14:paraId="6152AEE2" w14:textId="77777777" w:rsidR="00D85858" w:rsidRPr="00D85858" w:rsidRDefault="00D85858" w:rsidP="00D85858">
            <w:pPr>
              <w:spacing w:line="276" w:lineRule="auto"/>
            </w:pPr>
            <w:r w:rsidRPr="00D85858">
              <w:t>Open-Ended Question Nichole asks this question to keep Maria talking about her feelings since they are tied up with her expectations about her mother’s likely behavior given her past experience.</w:t>
            </w:r>
          </w:p>
        </w:tc>
      </w:tr>
      <w:tr w:rsidR="00D85858" w:rsidRPr="00D85858" w14:paraId="27EF2F0B" w14:textId="77777777" w:rsidTr="001B69C6">
        <w:trPr>
          <w:jc w:val="center"/>
        </w:trPr>
        <w:tc>
          <w:tcPr>
            <w:tcW w:w="4675" w:type="dxa"/>
          </w:tcPr>
          <w:p w14:paraId="33ADC5F4" w14:textId="77777777" w:rsidR="00D85858" w:rsidRPr="00D85858" w:rsidRDefault="00D85858" w:rsidP="00D85858">
            <w:pPr>
              <w:numPr>
                <w:ilvl w:val="0"/>
                <w:numId w:val="4"/>
              </w:numPr>
              <w:spacing w:line="276" w:lineRule="auto"/>
            </w:pPr>
            <w:r w:rsidRPr="00D85858">
              <w:t>“But what?”</w:t>
            </w:r>
          </w:p>
        </w:tc>
        <w:tc>
          <w:tcPr>
            <w:tcW w:w="5760" w:type="dxa"/>
          </w:tcPr>
          <w:p w14:paraId="2C8FE920" w14:textId="77777777" w:rsidR="00D85858" w:rsidRPr="00D85858" w:rsidRDefault="00D85858" w:rsidP="00D85858">
            <w:pPr>
              <w:spacing w:line="276" w:lineRule="auto"/>
            </w:pPr>
            <w:r w:rsidRPr="00D85858">
              <w:t>___Probe ___Reflection ___Summarization ___Paraphrase</w:t>
            </w:r>
          </w:p>
        </w:tc>
      </w:tr>
      <w:tr w:rsidR="00D85858" w:rsidRPr="00D85858" w14:paraId="4D00FDB6" w14:textId="77777777" w:rsidTr="001B69C6">
        <w:trPr>
          <w:jc w:val="center"/>
        </w:trPr>
        <w:tc>
          <w:tcPr>
            <w:tcW w:w="4675" w:type="dxa"/>
            <w:shd w:val="clear" w:color="auto" w:fill="DBDBDB" w:themeFill="accent3" w:themeFillTint="66"/>
          </w:tcPr>
          <w:p w14:paraId="1DEC783D" w14:textId="77777777" w:rsidR="00D85858" w:rsidRPr="00D85858" w:rsidRDefault="00D85858" w:rsidP="00D85858">
            <w:pPr>
              <w:spacing w:line="276" w:lineRule="auto"/>
            </w:pPr>
            <w:r w:rsidRPr="00D85858">
              <w:t>“Let’s say she does show up. What would you say to her?”</w:t>
            </w:r>
          </w:p>
        </w:tc>
        <w:tc>
          <w:tcPr>
            <w:tcW w:w="5760" w:type="dxa"/>
            <w:shd w:val="clear" w:color="auto" w:fill="DBDBDB" w:themeFill="accent3" w:themeFillTint="66"/>
          </w:tcPr>
          <w:p w14:paraId="13CD7B54" w14:textId="77777777" w:rsidR="00D85858" w:rsidRPr="00D85858" w:rsidRDefault="00D85858" w:rsidP="00D85858">
            <w:pPr>
              <w:spacing w:line="276" w:lineRule="auto"/>
            </w:pPr>
            <w:r w:rsidRPr="00D85858">
              <w:t>Open-Ended Question Nichole is actually trying to assess Maria’s feelings about her mother and clarify whether Maria’s perception of her mother is realistic, pessimistic, or optimistic.</w:t>
            </w:r>
          </w:p>
        </w:tc>
      </w:tr>
      <w:tr w:rsidR="00D85858" w:rsidRPr="00D85858" w14:paraId="0ADA4557" w14:textId="77777777" w:rsidTr="001B69C6">
        <w:trPr>
          <w:jc w:val="center"/>
        </w:trPr>
        <w:tc>
          <w:tcPr>
            <w:tcW w:w="4675" w:type="dxa"/>
            <w:shd w:val="clear" w:color="auto" w:fill="DBDBDB" w:themeFill="accent3" w:themeFillTint="66"/>
          </w:tcPr>
          <w:p w14:paraId="3A1211CC" w14:textId="77777777" w:rsidR="00D85858" w:rsidRPr="00D85858" w:rsidRDefault="00D85858" w:rsidP="00D85858">
            <w:pPr>
              <w:spacing w:line="276" w:lineRule="auto"/>
            </w:pPr>
            <w:r w:rsidRPr="00D85858">
              <w:t>“Anything else?”</w:t>
            </w:r>
          </w:p>
        </w:tc>
        <w:tc>
          <w:tcPr>
            <w:tcW w:w="5760" w:type="dxa"/>
            <w:shd w:val="clear" w:color="auto" w:fill="DBDBDB" w:themeFill="accent3" w:themeFillTint="66"/>
          </w:tcPr>
          <w:p w14:paraId="6241A16A" w14:textId="77777777" w:rsidR="00D85858" w:rsidRPr="00D85858" w:rsidRDefault="00D85858" w:rsidP="00D85858">
            <w:pPr>
              <w:spacing w:line="276" w:lineRule="auto"/>
            </w:pPr>
            <w:r w:rsidRPr="00D85858">
              <w:t>Probe</w:t>
            </w:r>
          </w:p>
        </w:tc>
      </w:tr>
      <w:tr w:rsidR="00D85858" w:rsidRPr="00D85858" w14:paraId="094B02DC" w14:textId="77777777" w:rsidTr="001B69C6">
        <w:trPr>
          <w:jc w:val="center"/>
        </w:trPr>
        <w:tc>
          <w:tcPr>
            <w:tcW w:w="4675" w:type="dxa"/>
            <w:shd w:val="clear" w:color="auto" w:fill="DBDBDB" w:themeFill="accent3" w:themeFillTint="66"/>
          </w:tcPr>
          <w:p w14:paraId="72A2C84F" w14:textId="77777777" w:rsidR="00D85858" w:rsidRPr="00D85858" w:rsidRDefault="00D85858" w:rsidP="00D85858">
            <w:pPr>
              <w:spacing w:line="276" w:lineRule="auto"/>
            </w:pPr>
            <w:r w:rsidRPr="00D85858">
              <w:t>“I understand that if your mom doesn’t show up tomorrow you’ll be let down again.”</w:t>
            </w:r>
          </w:p>
        </w:tc>
        <w:tc>
          <w:tcPr>
            <w:tcW w:w="5760" w:type="dxa"/>
            <w:shd w:val="clear" w:color="auto" w:fill="DBDBDB" w:themeFill="accent3" w:themeFillTint="66"/>
          </w:tcPr>
          <w:p w14:paraId="69EB7742" w14:textId="77777777" w:rsidR="00D85858" w:rsidRPr="00D85858" w:rsidRDefault="00D85858" w:rsidP="00D85858">
            <w:pPr>
              <w:spacing w:line="276" w:lineRule="auto"/>
            </w:pPr>
            <w:r w:rsidRPr="00D85858">
              <w:t>Summarization</w:t>
            </w:r>
          </w:p>
        </w:tc>
      </w:tr>
      <w:tr w:rsidR="00D85858" w:rsidRPr="00D85858" w14:paraId="313C5ADB" w14:textId="77777777" w:rsidTr="001B69C6">
        <w:trPr>
          <w:jc w:val="center"/>
        </w:trPr>
        <w:tc>
          <w:tcPr>
            <w:tcW w:w="4675" w:type="dxa"/>
            <w:shd w:val="clear" w:color="auto" w:fill="DBDBDB" w:themeFill="accent3" w:themeFillTint="66"/>
          </w:tcPr>
          <w:p w14:paraId="1DB96A45" w14:textId="77777777" w:rsidR="00D85858" w:rsidRPr="00D85858" w:rsidRDefault="00D85858" w:rsidP="00D85858">
            <w:pPr>
              <w:spacing w:line="276" w:lineRule="auto"/>
            </w:pPr>
            <w:r w:rsidRPr="00D85858">
              <w:t>“And maybe she’s not going to show up. But if she does show up, what will you say?”</w:t>
            </w:r>
          </w:p>
        </w:tc>
        <w:tc>
          <w:tcPr>
            <w:tcW w:w="5760" w:type="dxa"/>
            <w:shd w:val="clear" w:color="auto" w:fill="DBDBDB" w:themeFill="accent3" w:themeFillTint="66"/>
          </w:tcPr>
          <w:p w14:paraId="6D2EA351" w14:textId="77777777" w:rsidR="00D85858" w:rsidRPr="00D85858" w:rsidRDefault="00D85858" w:rsidP="00D85858">
            <w:pPr>
              <w:spacing w:line="276" w:lineRule="auto"/>
            </w:pPr>
            <w:r w:rsidRPr="00D85858">
              <w:t>Open-ended Question</w:t>
            </w:r>
          </w:p>
        </w:tc>
      </w:tr>
      <w:tr w:rsidR="00D85858" w:rsidRPr="00D85858" w14:paraId="184D8D49" w14:textId="77777777" w:rsidTr="001B69C6">
        <w:trPr>
          <w:jc w:val="center"/>
        </w:trPr>
        <w:tc>
          <w:tcPr>
            <w:tcW w:w="4675" w:type="dxa"/>
          </w:tcPr>
          <w:p w14:paraId="737643EB" w14:textId="77777777" w:rsidR="00D85858" w:rsidRPr="00D85858" w:rsidRDefault="00D85858" w:rsidP="00D85858">
            <w:pPr>
              <w:numPr>
                <w:ilvl w:val="0"/>
                <w:numId w:val="4"/>
              </w:numPr>
              <w:spacing w:line="276" w:lineRule="auto"/>
            </w:pPr>
            <w:r w:rsidRPr="00D85858">
              <w:lastRenderedPageBreak/>
              <w:t>“Do you want to stay with your grandmother?</w:t>
            </w:r>
          </w:p>
        </w:tc>
        <w:tc>
          <w:tcPr>
            <w:tcW w:w="5760" w:type="dxa"/>
          </w:tcPr>
          <w:p w14:paraId="1B188FB3" w14:textId="77777777" w:rsidR="00D85858" w:rsidRPr="00D85858" w:rsidRDefault="00D85858" w:rsidP="00D85858">
            <w:pPr>
              <w:spacing w:line="276" w:lineRule="auto"/>
            </w:pPr>
            <w:r w:rsidRPr="00D85858">
              <w:t>___Paraphrase ___Summarization ___Close-Ended Question</w:t>
            </w:r>
          </w:p>
        </w:tc>
      </w:tr>
      <w:tr w:rsidR="00D85858" w:rsidRPr="00D85858" w14:paraId="6EA318B9" w14:textId="77777777" w:rsidTr="001B69C6">
        <w:trPr>
          <w:jc w:val="center"/>
        </w:trPr>
        <w:tc>
          <w:tcPr>
            <w:tcW w:w="4675" w:type="dxa"/>
            <w:shd w:val="clear" w:color="auto" w:fill="DBDBDB" w:themeFill="accent3" w:themeFillTint="66"/>
          </w:tcPr>
          <w:p w14:paraId="7231F964" w14:textId="77777777" w:rsidR="00D85858" w:rsidRPr="00D85858" w:rsidRDefault="00D85858" w:rsidP="00D85858">
            <w:pPr>
              <w:spacing w:line="276" w:lineRule="auto"/>
            </w:pPr>
            <w:r w:rsidRPr="00D85858">
              <w:t>“You’re pulled between your mom and grandma…and I’ve a feeling whether your mom shows up or not, tomorrow is going to be a hard day for you.”</w:t>
            </w:r>
          </w:p>
        </w:tc>
        <w:tc>
          <w:tcPr>
            <w:tcW w:w="5760" w:type="dxa"/>
            <w:shd w:val="clear" w:color="auto" w:fill="DBDBDB" w:themeFill="accent3" w:themeFillTint="66"/>
          </w:tcPr>
          <w:p w14:paraId="0239634C" w14:textId="77777777" w:rsidR="00D85858" w:rsidRPr="00D85858" w:rsidRDefault="00D85858" w:rsidP="00D85858">
            <w:pPr>
              <w:spacing w:line="276" w:lineRule="auto"/>
            </w:pPr>
            <w:r w:rsidRPr="00D85858">
              <w:t>Reflecting a Feeling—Activity G</w:t>
            </w:r>
          </w:p>
        </w:tc>
      </w:tr>
      <w:tr w:rsidR="00D85858" w:rsidRPr="00D85858" w14:paraId="5E4986FE" w14:textId="77777777" w:rsidTr="001B69C6">
        <w:trPr>
          <w:jc w:val="center"/>
        </w:trPr>
        <w:tc>
          <w:tcPr>
            <w:tcW w:w="4675" w:type="dxa"/>
            <w:shd w:val="clear" w:color="auto" w:fill="DBDBDB" w:themeFill="accent3" w:themeFillTint="66"/>
          </w:tcPr>
          <w:p w14:paraId="01F8614E" w14:textId="77777777" w:rsidR="00D85858" w:rsidRPr="00D85858" w:rsidRDefault="00D85858" w:rsidP="00D85858">
            <w:pPr>
              <w:spacing w:line="276" w:lineRule="auto"/>
            </w:pPr>
            <w:r w:rsidRPr="00D85858">
              <w:t>“Let’s help you plan for tomorrow.”</w:t>
            </w:r>
          </w:p>
        </w:tc>
        <w:tc>
          <w:tcPr>
            <w:tcW w:w="5760" w:type="dxa"/>
            <w:shd w:val="clear" w:color="auto" w:fill="DBDBDB" w:themeFill="accent3" w:themeFillTint="66"/>
          </w:tcPr>
          <w:p w14:paraId="30B9ADB3" w14:textId="77777777" w:rsidR="00D85858" w:rsidRPr="00D85858" w:rsidRDefault="00D85858" w:rsidP="00D85858">
            <w:pPr>
              <w:spacing w:line="276" w:lineRule="auto"/>
            </w:pPr>
            <w:r w:rsidRPr="00D85858">
              <w:t>Nichole actually jumps too quickly to wanting to plan for tomorrow—she avoids dealing with the emotions Maria is likely feeling. It would have been better for Nichole to have remained focused on this issue—either using silence to wait out a reaction from Maria, asking Maria questions to further assess her feelings and expectations, or at the very least getting some reaction from Maria before moving on.</w:t>
            </w:r>
          </w:p>
        </w:tc>
      </w:tr>
      <w:tr w:rsidR="00D85858" w:rsidRPr="00D85858" w14:paraId="4C15F869" w14:textId="77777777" w:rsidTr="001B69C6">
        <w:trPr>
          <w:jc w:val="center"/>
        </w:trPr>
        <w:tc>
          <w:tcPr>
            <w:tcW w:w="4675" w:type="dxa"/>
          </w:tcPr>
          <w:p w14:paraId="45CC9C62" w14:textId="77777777" w:rsidR="00D85858" w:rsidRPr="00D85858" w:rsidRDefault="00D85858" w:rsidP="00D85858">
            <w:pPr>
              <w:numPr>
                <w:ilvl w:val="0"/>
                <w:numId w:val="4"/>
              </w:numPr>
              <w:spacing w:line="276" w:lineRule="auto"/>
            </w:pPr>
            <w:r w:rsidRPr="00D85858">
              <w:t>“Do you have any ideas?”</w:t>
            </w:r>
          </w:p>
        </w:tc>
        <w:tc>
          <w:tcPr>
            <w:tcW w:w="5760" w:type="dxa"/>
          </w:tcPr>
          <w:p w14:paraId="55983AD6" w14:textId="77777777" w:rsidR="00D85858" w:rsidRPr="00D85858" w:rsidRDefault="00D85858" w:rsidP="00D85858">
            <w:pPr>
              <w:spacing w:line="276" w:lineRule="auto"/>
            </w:pPr>
            <w:r w:rsidRPr="00D85858">
              <w:t>___Open-Ended Question ___Close-Ended Question</w:t>
            </w:r>
          </w:p>
        </w:tc>
      </w:tr>
      <w:tr w:rsidR="00D85858" w:rsidRPr="00D85858" w14:paraId="1AF4F986" w14:textId="77777777" w:rsidTr="001B69C6">
        <w:trPr>
          <w:jc w:val="center"/>
        </w:trPr>
        <w:tc>
          <w:tcPr>
            <w:tcW w:w="4675" w:type="dxa"/>
            <w:shd w:val="clear" w:color="auto" w:fill="DBDBDB" w:themeFill="accent3" w:themeFillTint="66"/>
          </w:tcPr>
          <w:p w14:paraId="01E7B7BA" w14:textId="77777777" w:rsidR="00D85858" w:rsidRPr="00D85858" w:rsidRDefault="00D85858" w:rsidP="00D85858">
            <w:pPr>
              <w:spacing w:line="276" w:lineRule="auto"/>
            </w:pPr>
            <w:r w:rsidRPr="00D85858">
              <w:t>“Well how about you bring some schoolwork to show your mom?”</w:t>
            </w:r>
          </w:p>
        </w:tc>
        <w:tc>
          <w:tcPr>
            <w:tcW w:w="5760" w:type="dxa"/>
            <w:shd w:val="clear" w:color="auto" w:fill="DBDBDB" w:themeFill="accent3" w:themeFillTint="66"/>
          </w:tcPr>
          <w:p w14:paraId="31801D68" w14:textId="77777777" w:rsidR="00D85858" w:rsidRPr="00D85858" w:rsidRDefault="00D85858" w:rsidP="00D85858">
            <w:pPr>
              <w:spacing w:line="276" w:lineRule="auto"/>
            </w:pPr>
            <w:r w:rsidRPr="00D85858">
              <w:t>Close-ended Question</w:t>
            </w:r>
          </w:p>
        </w:tc>
      </w:tr>
      <w:tr w:rsidR="00D85858" w:rsidRPr="00D85858" w14:paraId="04440D94" w14:textId="77777777" w:rsidTr="001B69C6">
        <w:trPr>
          <w:jc w:val="center"/>
        </w:trPr>
        <w:tc>
          <w:tcPr>
            <w:tcW w:w="4675" w:type="dxa"/>
            <w:shd w:val="clear" w:color="auto" w:fill="DBDBDB" w:themeFill="accent3" w:themeFillTint="66"/>
          </w:tcPr>
          <w:p w14:paraId="431552E3" w14:textId="77777777" w:rsidR="00D85858" w:rsidRPr="00D85858" w:rsidRDefault="00D85858" w:rsidP="00D85858">
            <w:pPr>
              <w:spacing w:line="276" w:lineRule="auto"/>
            </w:pPr>
            <w:r w:rsidRPr="00D85858">
              <w:t>“You could bring your backpack and I could bring a snack and if she doesn’t show up we could write her a letter.”</w:t>
            </w:r>
          </w:p>
        </w:tc>
        <w:tc>
          <w:tcPr>
            <w:tcW w:w="5760" w:type="dxa"/>
            <w:shd w:val="clear" w:color="auto" w:fill="DBDBDB" w:themeFill="accent3" w:themeFillTint="66"/>
          </w:tcPr>
          <w:p w14:paraId="241993B3" w14:textId="77777777" w:rsidR="00D85858" w:rsidRPr="00D85858" w:rsidRDefault="00D85858" w:rsidP="00D85858">
            <w:pPr>
              <w:spacing w:line="276" w:lineRule="auto"/>
            </w:pPr>
            <w:r w:rsidRPr="00D85858">
              <w:t>N/A</w:t>
            </w:r>
          </w:p>
        </w:tc>
      </w:tr>
      <w:tr w:rsidR="00D85858" w:rsidRPr="00D85858" w14:paraId="4DF6BDE7" w14:textId="77777777" w:rsidTr="001B69C6">
        <w:trPr>
          <w:jc w:val="center"/>
        </w:trPr>
        <w:tc>
          <w:tcPr>
            <w:tcW w:w="4675" w:type="dxa"/>
          </w:tcPr>
          <w:p w14:paraId="41C9882F" w14:textId="77777777" w:rsidR="00D85858" w:rsidRPr="00D85858" w:rsidRDefault="00D85858" w:rsidP="00D85858">
            <w:pPr>
              <w:numPr>
                <w:ilvl w:val="0"/>
                <w:numId w:val="4"/>
              </w:numPr>
              <w:spacing w:line="276" w:lineRule="auto"/>
            </w:pPr>
            <w:r w:rsidRPr="00D85858">
              <w:t>“Ok, well I’ll see you tomorrow at 4:00 pm then.”</w:t>
            </w:r>
          </w:p>
        </w:tc>
        <w:tc>
          <w:tcPr>
            <w:tcW w:w="5760" w:type="dxa"/>
          </w:tcPr>
          <w:p w14:paraId="6B7A4D5C" w14:textId="77777777" w:rsidR="00D85858" w:rsidRPr="00D85858" w:rsidRDefault="00D85858" w:rsidP="00D85858">
            <w:pPr>
              <w:spacing w:line="276" w:lineRule="auto"/>
            </w:pPr>
            <w:r w:rsidRPr="00D85858">
              <w:t>___Summarization ___Clarification ___Open-Ended Question</w:t>
            </w:r>
          </w:p>
        </w:tc>
      </w:tr>
    </w:tbl>
    <w:p w14:paraId="0DE02DF3" w14:textId="77777777" w:rsidR="00D85858" w:rsidRPr="00D85858" w:rsidRDefault="00D85858" w:rsidP="00D85858"/>
    <w:p w14:paraId="6C4F6D62" w14:textId="77777777" w:rsidR="00D85858" w:rsidRDefault="00D85858" w:rsidP="004F1EC7">
      <w:pPr>
        <w:pStyle w:val="ListParagraph"/>
      </w:pPr>
    </w:p>
    <w:p w14:paraId="3C89B410" w14:textId="77777777" w:rsidR="005300DE" w:rsidRDefault="005300DE" w:rsidP="004F1EC7">
      <w:pPr>
        <w:pStyle w:val="ListParagraph"/>
      </w:pPr>
    </w:p>
    <w:p w14:paraId="2EDB888F" w14:textId="77777777" w:rsidR="005300DE" w:rsidRDefault="005300DE" w:rsidP="004F1EC7">
      <w:pPr>
        <w:pStyle w:val="ListParagraph"/>
      </w:pPr>
    </w:p>
    <w:p w14:paraId="628FCE52" w14:textId="77777777" w:rsidR="005300DE" w:rsidRDefault="005300DE" w:rsidP="004F1EC7">
      <w:pPr>
        <w:pStyle w:val="ListParagraph"/>
      </w:pPr>
    </w:p>
    <w:p w14:paraId="718823DA" w14:textId="77777777" w:rsidR="005300DE" w:rsidRDefault="005300DE" w:rsidP="004F1EC7">
      <w:pPr>
        <w:pStyle w:val="ListParagraph"/>
      </w:pPr>
    </w:p>
    <w:p w14:paraId="02DE6B41" w14:textId="77777777" w:rsidR="005300DE" w:rsidRDefault="005300DE" w:rsidP="004F1EC7">
      <w:pPr>
        <w:pStyle w:val="ListParagraph"/>
      </w:pPr>
    </w:p>
    <w:p w14:paraId="113F784D" w14:textId="77777777" w:rsidR="005300DE" w:rsidRDefault="005300DE" w:rsidP="004F1EC7">
      <w:pPr>
        <w:pStyle w:val="ListParagraph"/>
      </w:pPr>
    </w:p>
    <w:p w14:paraId="7B2AE5A7" w14:textId="77777777" w:rsidR="005300DE" w:rsidRDefault="005300DE" w:rsidP="004F1EC7">
      <w:pPr>
        <w:pStyle w:val="ListParagraph"/>
      </w:pPr>
    </w:p>
    <w:p w14:paraId="55CF8CB5" w14:textId="77777777" w:rsidR="005300DE" w:rsidRDefault="005300DE" w:rsidP="004F1EC7">
      <w:pPr>
        <w:pStyle w:val="ListParagraph"/>
      </w:pPr>
    </w:p>
    <w:p w14:paraId="793A33FF" w14:textId="77777777" w:rsidR="005300DE" w:rsidRDefault="005300DE" w:rsidP="004F1EC7">
      <w:pPr>
        <w:pStyle w:val="ListParagraph"/>
      </w:pPr>
    </w:p>
    <w:p w14:paraId="4758F321" w14:textId="77777777" w:rsidR="005300DE" w:rsidRDefault="005300DE" w:rsidP="004F1EC7">
      <w:pPr>
        <w:pStyle w:val="ListParagraph"/>
      </w:pPr>
    </w:p>
    <w:p w14:paraId="1295BA18" w14:textId="77777777" w:rsidR="005300DE" w:rsidRDefault="005300DE" w:rsidP="004F1EC7">
      <w:pPr>
        <w:pStyle w:val="ListParagraph"/>
      </w:pPr>
    </w:p>
    <w:p w14:paraId="46173415" w14:textId="77777777" w:rsidR="005300DE" w:rsidRDefault="005300DE" w:rsidP="004F1EC7">
      <w:pPr>
        <w:pStyle w:val="ListParagraph"/>
      </w:pPr>
    </w:p>
    <w:p w14:paraId="451C6780" w14:textId="77777777" w:rsidR="005300DE" w:rsidRDefault="005300DE" w:rsidP="004F1EC7">
      <w:pPr>
        <w:pStyle w:val="ListParagraph"/>
      </w:pPr>
    </w:p>
    <w:p w14:paraId="4964AEE1" w14:textId="77777777" w:rsidR="005300DE" w:rsidRDefault="005300DE" w:rsidP="004F1EC7">
      <w:pPr>
        <w:pStyle w:val="ListParagraph"/>
      </w:pPr>
    </w:p>
    <w:p w14:paraId="2955DE9D" w14:textId="77777777" w:rsidR="005300DE" w:rsidRDefault="005300DE" w:rsidP="004F1EC7">
      <w:pPr>
        <w:pStyle w:val="ListParagraph"/>
      </w:pPr>
    </w:p>
    <w:p w14:paraId="5780E1DC" w14:textId="77777777" w:rsidR="005300DE" w:rsidRDefault="005300DE" w:rsidP="004F1EC7">
      <w:pPr>
        <w:pStyle w:val="ListParagraph"/>
      </w:pPr>
    </w:p>
    <w:p w14:paraId="00DDA39F" w14:textId="77777777" w:rsidR="005300DE" w:rsidRDefault="005300DE" w:rsidP="004F1EC7">
      <w:pPr>
        <w:pStyle w:val="ListParagraph"/>
      </w:pPr>
    </w:p>
    <w:p w14:paraId="7896B99B" w14:textId="77777777" w:rsidR="005300DE" w:rsidRDefault="005300DE" w:rsidP="004F1EC7">
      <w:pPr>
        <w:pStyle w:val="ListParagraph"/>
      </w:pPr>
    </w:p>
    <w:p w14:paraId="4D42D88B" w14:textId="495B6E3D" w:rsidR="005300DE" w:rsidRDefault="005300DE" w:rsidP="004F1EC7">
      <w:pPr>
        <w:pStyle w:val="ListParagraph"/>
      </w:pPr>
      <w:r>
        <w:t>Revised 07/20/23</w:t>
      </w:r>
    </w:p>
    <w:sectPr w:rsidR="005300DE" w:rsidSect="00D85858">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C367" w14:textId="77777777" w:rsidR="006A247E" w:rsidRDefault="006A247E" w:rsidP="00557F2B">
      <w:pPr>
        <w:spacing w:after="0" w:line="240" w:lineRule="auto"/>
      </w:pPr>
      <w:r>
        <w:separator/>
      </w:r>
    </w:p>
  </w:endnote>
  <w:endnote w:type="continuationSeparator" w:id="0">
    <w:p w14:paraId="53A23BBA" w14:textId="77777777" w:rsidR="006A247E" w:rsidRDefault="006A247E" w:rsidP="00557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BE6A" w14:textId="77777777" w:rsidR="00557F2B" w:rsidRDefault="00557F2B" w:rsidP="00557F2B">
    <w:r>
      <w:rPr>
        <w:noProof/>
        <w:color w:val="5B9BD5" w:themeColor="accent1"/>
      </w:rPr>
      <mc:AlternateContent>
        <mc:Choice Requires="wps">
          <w:drawing>
            <wp:anchor distT="0" distB="0" distL="114300" distR="114300" simplePos="0" relativeHeight="251659264" behindDoc="0" locked="0" layoutInCell="1" allowOverlap="1" wp14:anchorId="4EF49A95" wp14:editId="18DB2045">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0C0F8F4"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p>
  <w:p w14:paraId="24D6A307" w14:textId="77777777" w:rsidR="00557F2B" w:rsidRDefault="00557F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72F56" w14:textId="77777777" w:rsidR="006A247E" w:rsidRDefault="006A247E" w:rsidP="00557F2B">
      <w:pPr>
        <w:spacing w:after="0" w:line="240" w:lineRule="auto"/>
      </w:pPr>
      <w:r>
        <w:separator/>
      </w:r>
    </w:p>
  </w:footnote>
  <w:footnote w:type="continuationSeparator" w:id="0">
    <w:p w14:paraId="3E65E7B0" w14:textId="77777777" w:rsidR="006A247E" w:rsidRDefault="006A247E" w:rsidP="00557F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A10C2"/>
    <w:multiLevelType w:val="hybridMultilevel"/>
    <w:tmpl w:val="3E967E1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4029D2"/>
    <w:multiLevelType w:val="hybridMultilevel"/>
    <w:tmpl w:val="6DD63C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2C2A96"/>
    <w:multiLevelType w:val="hybridMultilevel"/>
    <w:tmpl w:val="E212707E"/>
    <w:lvl w:ilvl="0" w:tplc="BC1867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CD016A4"/>
    <w:multiLevelType w:val="hybridMultilevel"/>
    <w:tmpl w:val="86725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9336213">
    <w:abstractNumId w:val="1"/>
  </w:num>
  <w:num w:numId="2" w16cid:durableId="747651014">
    <w:abstractNumId w:val="3"/>
  </w:num>
  <w:num w:numId="3" w16cid:durableId="1533494401">
    <w:abstractNumId w:val="0"/>
  </w:num>
  <w:num w:numId="4" w16cid:durableId="7018987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F2B"/>
    <w:rsid w:val="0005304E"/>
    <w:rsid w:val="000E0011"/>
    <w:rsid w:val="001630FA"/>
    <w:rsid w:val="002271D1"/>
    <w:rsid w:val="002D4872"/>
    <w:rsid w:val="002E2095"/>
    <w:rsid w:val="00426009"/>
    <w:rsid w:val="00490EC3"/>
    <w:rsid w:val="004F1EC7"/>
    <w:rsid w:val="005300DE"/>
    <w:rsid w:val="00557F2B"/>
    <w:rsid w:val="005B5D90"/>
    <w:rsid w:val="006216B9"/>
    <w:rsid w:val="006609CF"/>
    <w:rsid w:val="006A247E"/>
    <w:rsid w:val="006D7346"/>
    <w:rsid w:val="006E09EC"/>
    <w:rsid w:val="008145B6"/>
    <w:rsid w:val="00830EA4"/>
    <w:rsid w:val="0091523F"/>
    <w:rsid w:val="00AD683F"/>
    <w:rsid w:val="00B411B4"/>
    <w:rsid w:val="00C358FB"/>
    <w:rsid w:val="00D01082"/>
    <w:rsid w:val="00D27903"/>
    <w:rsid w:val="00D84E56"/>
    <w:rsid w:val="00D85858"/>
    <w:rsid w:val="00D97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C6629"/>
  <w15:chartTrackingRefBased/>
  <w15:docId w15:val="{3B37777F-F61E-4F31-8534-C52C2E5C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F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7F2B"/>
  </w:style>
  <w:style w:type="paragraph" w:styleId="Footer">
    <w:name w:val="footer"/>
    <w:basedOn w:val="Normal"/>
    <w:link w:val="FooterChar"/>
    <w:uiPriority w:val="99"/>
    <w:unhideWhenUsed/>
    <w:rsid w:val="00557F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F2B"/>
  </w:style>
  <w:style w:type="paragraph" w:styleId="ListParagraph">
    <w:name w:val="List Paragraph"/>
    <w:basedOn w:val="Normal"/>
    <w:uiPriority w:val="34"/>
    <w:qFormat/>
    <w:rsid w:val="002271D1"/>
    <w:pPr>
      <w:ind w:left="720"/>
      <w:contextualSpacing/>
    </w:pPr>
  </w:style>
  <w:style w:type="paragraph" w:styleId="NoSpacing">
    <w:name w:val="No Spacing"/>
    <w:uiPriority w:val="1"/>
    <w:qFormat/>
    <w:rsid w:val="00D85858"/>
    <w:pPr>
      <w:spacing w:after="0" w:line="240" w:lineRule="auto"/>
    </w:pPr>
  </w:style>
  <w:style w:type="table" w:styleId="TableGrid">
    <w:name w:val="Table Grid"/>
    <w:basedOn w:val="TableNormal"/>
    <w:uiPriority w:val="39"/>
    <w:rsid w:val="00D85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E09EC"/>
    <w:rPr>
      <w:color w:val="0563C1" w:themeColor="hyperlink"/>
      <w:u w:val="single"/>
    </w:rPr>
  </w:style>
  <w:style w:type="character" w:styleId="FollowedHyperlink">
    <w:name w:val="FollowedHyperlink"/>
    <w:basedOn w:val="DefaultParagraphFont"/>
    <w:uiPriority w:val="99"/>
    <w:semiHidden/>
    <w:unhideWhenUsed/>
    <w:rsid w:val="006E09EC"/>
    <w:rPr>
      <w:color w:val="954F72" w:themeColor="followedHyperlink"/>
      <w:u w:val="single"/>
    </w:rPr>
  </w:style>
  <w:style w:type="character" w:styleId="UnresolvedMention">
    <w:name w:val="Unresolved Mention"/>
    <w:basedOn w:val="DefaultParagraphFont"/>
    <w:uiPriority w:val="99"/>
    <w:semiHidden/>
    <w:unhideWhenUsed/>
    <w:rsid w:val="004260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81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meo.com/84711956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1547</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Program</dc:creator>
  <cp:keywords/>
  <dc:description/>
  <cp:lastModifiedBy>Fitzpatrick, Chasity (VDSS)</cp:lastModifiedBy>
  <cp:revision>3</cp:revision>
  <cp:lastPrinted>2021-05-05T15:07:00Z</cp:lastPrinted>
  <dcterms:created xsi:type="dcterms:W3CDTF">2023-07-20T23:19:00Z</dcterms:created>
  <dcterms:modified xsi:type="dcterms:W3CDTF">2023-07-20T23:20:00Z</dcterms:modified>
</cp:coreProperties>
</file>